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11" w:rsidRPr="007A2911" w:rsidRDefault="007A2911" w:rsidP="007A2911">
      <w:pPr>
        <w:widowControl/>
        <w:spacing w:line="640" w:lineRule="atLeast"/>
        <w:jc w:val="center"/>
        <w:rPr>
          <w:rFonts w:ascii="宋体" w:eastAsia="宋体" w:hAnsi="宋体" w:cs="宋体"/>
          <w:color w:val="000000"/>
          <w:kern w:val="0"/>
          <w:szCs w:val="21"/>
        </w:rPr>
      </w:pPr>
      <w:r w:rsidRPr="007A2911">
        <w:rPr>
          <w:rFonts w:ascii="宋体" w:eastAsia="宋体" w:hAnsi="宋体" w:cs="宋体" w:hint="eastAsia"/>
          <w:color w:val="000000"/>
          <w:kern w:val="0"/>
          <w:sz w:val="44"/>
          <w:szCs w:val="44"/>
        </w:rPr>
        <w:t>泰安市教育局</w:t>
      </w:r>
    </w:p>
    <w:p w:rsidR="007A2911" w:rsidRPr="007A2911" w:rsidRDefault="007A2911" w:rsidP="007A2911">
      <w:pPr>
        <w:widowControl/>
        <w:spacing w:line="6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44"/>
          <w:szCs w:val="44"/>
        </w:rPr>
        <w:t>关于做好2019年市直高中艺体特长生</w:t>
      </w:r>
    </w:p>
    <w:p w:rsidR="007A2911" w:rsidRPr="007A2911" w:rsidRDefault="007A2911" w:rsidP="007A2911">
      <w:pPr>
        <w:widowControl/>
        <w:spacing w:line="6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44"/>
          <w:szCs w:val="44"/>
        </w:rPr>
        <w:t>招生工作的通知</w:t>
      </w:r>
      <w:r w:rsidRPr="007A2911">
        <w:rPr>
          <w:rFonts w:ascii="宋体" w:eastAsia="宋体" w:hAnsi="宋体" w:cs="宋体" w:hint="eastAsia"/>
          <w:color w:val="000000"/>
          <w:kern w:val="0"/>
          <w:szCs w:val="21"/>
        </w:rPr>
        <w:t> </w:t>
      </w:r>
    </w:p>
    <w:p w:rsidR="007A2911" w:rsidRPr="007A2911" w:rsidRDefault="007A2911" w:rsidP="007A2911">
      <w:pPr>
        <w:widowControl/>
        <w:spacing w:line="580" w:lineRule="atLeast"/>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泰山区、岱岳区教育和体育局，泰安高新区、泰山景区社会事业局，市直各中学：</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根据《泰安市教育局关于2019年高中段学校招生录取工作的实施意见》（</w:t>
      </w:r>
      <w:proofErr w:type="gramStart"/>
      <w:r w:rsidRPr="007A2911">
        <w:rPr>
          <w:rFonts w:ascii="宋体" w:eastAsia="宋体" w:hAnsi="宋体" w:cs="宋体" w:hint="eastAsia"/>
          <w:color w:val="000000"/>
          <w:kern w:val="0"/>
          <w:sz w:val="32"/>
          <w:szCs w:val="32"/>
        </w:rPr>
        <w:t>泰教发</w:t>
      </w:r>
      <w:proofErr w:type="gramEnd"/>
      <w:r w:rsidRPr="007A2911">
        <w:rPr>
          <w:rFonts w:ascii="宋体" w:eastAsia="宋体" w:hAnsi="宋体" w:cs="宋体" w:hint="eastAsia"/>
          <w:color w:val="000000"/>
          <w:kern w:val="0"/>
          <w:sz w:val="32"/>
          <w:szCs w:val="32"/>
        </w:rPr>
        <w:t>〔2019〕12号），现就做好2019年市直高中学校艺体特长生招生工作通知如下：</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一、招生计划</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2019年市直高中艺体特长生招生计划共201人，其中体育自主招生59人（见附件1）。</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二、报名条件和程序</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（一）报名条件</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符合市直高中报考条件，具有一定音乐、美术、体育专业特长的初中毕业生均可报名。报名测试的专业必须是2019年市直高中艺体特长生招生计划中规定的专业和项目。</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（二）报名程序</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1.学生自愿报名。符合条件的学生于5月15日前在初中学校自愿报名，填写《2019年艺体特长生专业测试报名表》（附件2，以下简称《报名表》）。《报名表》由初中学校按专业分类汇总。</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2.县级学籍审查。5月15日前，各初中学校将《报名表》报所在县市区教育和体育</w:t>
      </w:r>
      <w:proofErr w:type="gramStart"/>
      <w:r w:rsidRPr="007A2911">
        <w:rPr>
          <w:rFonts w:ascii="宋体" w:eastAsia="宋体" w:hAnsi="宋体" w:cs="宋体" w:hint="eastAsia"/>
          <w:color w:val="000000"/>
          <w:kern w:val="0"/>
          <w:sz w:val="32"/>
          <w:szCs w:val="32"/>
        </w:rPr>
        <w:t>局基教</w:t>
      </w:r>
      <w:proofErr w:type="gramEnd"/>
      <w:r w:rsidRPr="007A2911">
        <w:rPr>
          <w:rFonts w:ascii="宋体" w:eastAsia="宋体" w:hAnsi="宋体" w:cs="宋体" w:hint="eastAsia"/>
          <w:color w:val="000000"/>
          <w:kern w:val="0"/>
          <w:sz w:val="32"/>
          <w:szCs w:val="32"/>
        </w:rPr>
        <w:t>科审查。符合市直高中招生条件，学籍不在泰山区、泰安高新区、泰山景区的学生，应由其监护人持《报名表》和户口本到</w:t>
      </w:r>
      <w:proofErr w:type="gramStart"/>
      <w:r w:rsidRPr="007A2911">
        <w:rPr>
          <w:rFonts w:ascii="宋体" w:eastAsia="宋体" w:hAnsi="宋体" w:cs="宋体" w:hint="eastAsia"/>
          <w:color w:val="000000"/>
          <w:kern w:val="0"/>
          <w:sz w:val="32"/>
          <w:szCs w:val="32"/>
        </w:rPr>
        <w:t>市体卫艺</w:t>
      </w:r>
      <w:proofErr w:type="gramEnd"/>
      <w:r w:rsidRPr="007A2911">
        <w:rPr>
          <w:rFonts w:ascii="宋体" w:eastAsia="宋体" w:hAnsi="宋体" w:cs="宋体" w:hint="eastAsia"/>
          <w:color w:val="000000"/>
          <w:kern w:val="0"/>
          <w:sz w:val="32"/>
          <w:szCs w:val="32"/>
        </w:rPr>
        <w:t>教研室办理报名手续。</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lastRenderedPageBreak/>
        <w:t>3.市级审核确认。各初中学校持审查合格的《报名表》《2019年艺体特长生专业测试报名花名册》（附件3，以下简称《花名册》）于5月16-17日到青年路市教育局办公楼（泰安市青年路117-3号）511房间报名、审核。</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三、专业测试</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（一）测试组织</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市直高中艺体特长生招生专业测试由市教育局统一组织，自主招生录取由招生高中学校组织。</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（二）测试时间、地点。</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1.专业测试时间:2019年5月25、26日。</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2.专业测试地点：以《2019年市直高中艺体特长生招生专业测试准考证》规定的地点为准。</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（三）测试内容</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1.音乐类测试内容</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（1）测试内容：主项、副项及听音模唱和</w:t>
      </w:r>
      <w:proofErr w:type="gramStart"/>
      <w:r w:rsidRPr="007A2911">
        <w:rPr>
          <w:rFonts w:ascii="宋体" w:eastAsia="宋体" w:hAnsi="宋体" w:cs="宋体" w:hint="eastAsia"/>
          <w:color w:val="000000"/>
          <w:kern w:val="0"/>
          <w:sz w:val="32"/>
          <w:szCs w:val="32"/>
        </w:rPr>
        <w:t>节奏模打共</w:t>
      </w:r>
      <w:proofErr w:type="gramEnd"/>
      <w:r w:rsidRPr="007A2911">
        <w:rPr>
          <w:rFonts w:ascii="宋体" w:eastAsia="宋体" w:hAnsi="宋体" w:cs="宋体" w:hint="eastAsia"/>
          <w:color w:val="000000"/>
          <w:kern w:val="0"/>
          <w:sz w:val="32"/>
          <w:szCs w:val="32"/>
        </w:rPr>
        <w:t>三项内容。</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（2）从声乐、器乐、舞蹈中选择一个主项和一个副项。主项为声乐的，副项必须为器乐或舞蹈；主项为器乐或舞蹈的，副项必须为声乐，</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（3）音乐类专业测试成绩采用百分制，</w:t>
      </w:r>
      <w:proofErr w:type="gramStart"/>
      <w:r w:rsidRPr="007A2911">
        <w:rPr>
          <w:rFonts w:ascii="宋体" w:eastAsia="宋体" w:hAnsi="宋体" w:cs="宋体" w:hint="eastAsia"/>
          <w:color w:val="000000"/>
          <w:kern w:val="0"/>
          <w:sz w:val="32"/>
          <w:szCs w:val="32"/>
        </w:rPr>
        <w:t>主项占</w:t>
      </w:r>
      <w:proofErr w:type="gramEnd"/>
      <w:r w:rsidRPr="007A2911">
        <w:rPr>
          <w:rFonts w:ascii="宋体" w:eastAsia="宋体" w:hAnsi="宋体" w:cs="宋体" w:hint="eastAsia"/>
          <w:color w:val="000000"/>
          <w:kern w:val="0"/>
          <w:sz w:val="32"/>
          <w:szCs w:val="32"/>
        </w:rPr>
        <w:t>60%，副项占30%，听音模唱和节奏</w:t>
      </w:r>
      <w:proofErr w:type="gramStart"/>
      <w:r w:rsidRPr="007A2911">
        <w:rPr>
          <w:rFonts w:ascii="宋体" w:eastAsia="宋体" w:hAnsi="宋体" w:cs="宋体" w:hint="eastAsia"/>
          <w:color w:val="000000"/>
          <w:kern w:val="0"/>
          <w:sz w:val="32"/>
          <w:szCs w:val="32"/>
        </w:rPr>
        <w:t>模打占</w:t>
      </w:r>
      <w:proofErr w:type="gramEnd"/>
      <w:r w:rsidRPr="007A2911">
        <w:rPr>
          <w:rFonts w:ascii="宋体" w:eastAsia="宋体" w:hAnsi="宋体" w:cs="宋体" w:hint="eastAsia"/>
          <w:color w:val="000000"/>
          <w:kern w:val="0"/>
          <w:sz w:val="32"/>
          <w:szCs w:val="32"/>
        </w:rPr>
        <w:t>10%。</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（4）测试声乐时，伴奏光盘自备，格式为CD，一张光盘上只存储一支歌曲的伴奏，不接收MP3</w:t>
      </w:r>
      <w:proofErr w:type="gramStart"/>
      <w:r w:rsidRPr="007A2911">
        <w:rPr>
          <w:rFonts w:ascii="宋体" w:eastAsia="宋体" w:hAnsi="宋体" w:cs="宋体" w:hint="eastAsia"/>
          <w:color w:val="000000"/>
          <w:kern w:val="0"/>
          <w:sz w:val="32"/>
          <w:szCs w:val="32"/>
        </w:rPr>
        <w:t>或优盘等</w:t>
      </w:r>
      <w:proofErr w:type="gramEnd"/>
      <w:r w:rsidRPr="007A2911">
        <w:rPr>
          <w:rFonts w:ascii="宋体" w:eastAsia="宋体" w:hAnsi="宋体" w:cs="宋体" w:hint="eastAsia"/>
          <w:color w:val="000000"/>
          <w:kern w:val="0"/>
          <w:sz w:val="32"/>
          <w:szCs w:val="32"/>
        </w:rPr>
        <w:t>存储设备。建议准备两份以上光盘，因光盘原因导致无法播放或不清晰的责任自负。</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2.美术类测试内容</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lastRenderedPageBreak/>
        <w:t>（1）绘画类。测试素描写生和色彩写生（水粉），均采用照片写生。成绩采用百分制，素描写生和色彩写生（水粉）各占50%。</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（2）书法类。要求用毛笔书写两幅作品，一幅用楷书或隶书书写指定内容，另一幅为自由创作。成绩采用百分制，两幅作品各占50%。</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（3）美术绘画类考生除画纸外，其余画具自备；书法类考场提供的考试用纸为生宣纸，考生若使用其它宣纸请自备，但必须经过验审加盖考试专用章后方可使用，笔墨自备。</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3.体育类测试内容</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测试内容</w:t>
      </w:r>
      <w:proofErr w:type="gramStart"/>
      <w:r w:rsidRPr="007A2911">
        <w:rPr>
          <w:rFonts w:ascii="宋体" w:eastAsia="宋体" w:hAnsi="宋体" w:cs="宋体" w:hint="eastAsia"/>
          <w:color w:val="000000"/>
          <w:kern w:val="0"/>
          <w:sz w:val="32"/>
          <w:szCs w:val="32"/>
        </w:rPr>
        <w:t>按泰体卫艺函</w:t>
      </w:r>
      <w:proofErr w:type="gramEnd"/>
      <w:r w:rsidRPr="007A2911">
        <w:rPr>
          <w:rFonts w:ascii="宋体" w:eastAsia="宋体" w:hAnsi="宋体" w:cs="宋体" w:hint="eastAsia"/>
          <w:color w:val="000000"/>
          <w:kern w:val="0"/>
          <w:sz w:val="32"/>
          <w:szCs w:val="32"/>
        </w:rPr>
        <w:t>〔2011〕8号、</w:t>
      </w:r>
      <w:proofErr w:type="gramStart"/>
      <w:r w:rsidRPr="007A2911">
        <w:rPr>
          <w:rFonts w:ascii="宋体" w:eastAsia="宋体" w:hAnsi="宋体" w:cs="宋体" w:hint="eastAsia"/>
          <w:color w:val="000000"/>
          <w:kern w:val="0"/>
          <w:sz w:val="32"/>
          <w:szCs w:val="32"/>
        </w:rPr>
        <w:t>泰体卫艺函</w:t>
      </w:r>
      <w:proofErr w:type="gramEnd"/>
      <w:r w:rsidRPr="007A2911">
        <w:rPr>
          <w:rFonts w:ascii="宋体" w:eastAsia="宋体" w:hAnsi="宋体" w:cs="宋体" w:hint="eastAsia"/>
          <w:color w:val="000000"/>
          <w:kern w:val="0"/>
          <w:sz w:val="32"/>
          <w:szCs w:val="32"/>
        </w:rPr>
        <w:t>〔2011〕30号、</w:t>
      </w:r>
      <w:proofErr w:type="gramStart"/>
      <w:r w:rsidRPr="007A2911">
        <w:rPr>
          <w:rFonts w:ascii="宋体" w:eastAsia="宋体" w:hAnsi="宋体" w:cs="宋体" w:hint="eastAsia"/>
          <w:color w:val="000000"/>
          <w:kern w:val="0"/>
          <w:sz w:val="32"/>
          <w:szCs w:val="32"/>
        </w:rPr>
        <w:t>泰体卫艺函</w:t>
      </w:r>
      <w:proofErr w:type="gramEnd"/>
      <w:r w:rsidRPr="007A2911">
        <w:rPr>
          <w:rFonts w:ascii="宋体" w:eastAsia="宋体" w:hAnsi="宋体" w:cs="宋体" w:hint="eastAsia"/>
          <w:color w:val="000000"/>
          <w:kern w:val="0"/>
          <w:sz w:val="32"/>
          <w:szCs w:val="32"/>
        </w:rPr>
        <w:t>〔2012〕9号文件规定内容和标准执行，其他项目按国家规定内容和标准执行，各项体育类测试成绩，均采用百分制。</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（四）合格证书发放</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对专业测试成绩在60分以上的考生，颁发《2019年市直高中艺体特长生招生专业测试合格证书》。获得该证书的学生，方有资格报名参加市直高中艺体特长生的招生录取。</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四、录取办法</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按照《泰安市教育局关于2019年高中段学校招生录取工作的实施意见》（</w:t>
      </w:r>
      <w:proofErr w:type="gramStart"/>
      <w:r w:rsidRPr="007A2911">
        <w:rPr>
          <w:rFonts w:ascii="宋体" w:eastAsia="宋体" w:hAnsi="宋体" w:cs="宋体" w:hint="eastAsia"/>
          <w:color w:val="000000"/>
          <w:kern w:val="0"/>
          <w:sz w:val="32"/>
          <w:szCs w:val="32"/>
        </w:rPr>
        <w:t>泰教发</w:t>
      </w:r>
      <w:proofErr w:type="gramEnd"/>
      <w:r w:rsidRPr="007A2911">
        <w:rPr>
          <w:rFonts w:ascii="宋体" w:eastAsia="宋体" w:hAnsi="宋体" w:cs="宋体" w:hint="eastAsia"/>
          <w:color w:val="000000"/>
          <w:kern w:val="0"/>
          <w:sz w:val="32"/>
          <w:szCs w:val="32"/>
        </w:rPr>
        <w:t>〔2019〕12号）规定办法录取。</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五、市直高中体育特长生自主招生</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（一）招生比例。2019年市直高中体育特长生自主招生计划占体育特长生招生计划的比例不少于40%。</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（二）报名条件</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1.遵纪守法，品行端正，尊敬师长，作风顽强，上进心强，勤奋好学，身体健康，体育专业成绩一直保持较好水平，。</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lastRenderedPageBreak/>
        <w:t>2.在初中学习阶段，参加教育部门或教育、体育部门联合举办的比赛中获奖，体育专业水平达到以下条件之一者：国家二级（或以上）运动员；市级比赛中个人项目前六名、集体项目前三名的主力队员；县级比赛中个人项目前三名、集体项目前两名的主力队员。</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（三）招生程序</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1.公布方案。各高中学校于5月13日前将自主招生工作方案报市</w:t>
      </w:r>
      <w:proofErr w:type="gramStart"/>
      <w:r w:rsidRPr="007A2911">
        <w:rPr>
          <w:rFonts w:ascii="宋体" w:eastAsia="宋体" w:hAnsi="宋体" w:cs="宋体" w:hint="eastAsia"/>
          <w:color w:val="000000"/>
          <w:kern w:val="0"/>
          <w:sz w:val="32"/>
          <w:szCs w:val="32"/>
        </w:rPr>
        <w:t>体卫艺教研室</w:t>
      </w:r>
      <w:proofErr w:type="gramEnd"/>
      <w:r w:rsidRPr="007A2911">
        <w:rPr>
          <w:rFonts w:ascii="宋体" w:eastAsia="宋体" w:hAnsi="宋体" w:cs="宋体" w:hint="eastAsia"/>
          <w:color w:val="000000"/>
          <w:kern w:val="0"/>
          <w:sz w:val="32"/>
          <w:szCs w:val="32"/>
        </w:rPr>
        <w:t>审核，审核同意后在学校网站公布。</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2.学生申请。初中学校组织学</w:t>
      </w:r>
      <w:proofErr w:type="gramStart"/>
      <w:r w:rsidRPr="007A2911">
        <w:rPr>
          <w:rFonts w:ascii="宋体" w:eastAsia="宋体" w:hAnsi="宋体" w:cs="宋体" w:hint="eastAsia"/>
          <w:color w:val="000000"/>
          <w:kern w:val="0"/>
          <w:sz w:val="32"/>
          <w:szCs w:val="32"/>
        </w:rPr>
        <w:t>生根据</w:t>
      </w:r>
      <w:proofErr w:type="gramEnd"/>
      <w:r w:rsidRPr="007A2911">
        <w:rPr>
          <w:rFonts w:ascii="宋体" w:eastAsia="宋体" w:hAnsi="宋体" w:cs="宋体" w:hint="eastAsia"/>
          <w:color w:val="000000"/>
          <w:kern w:val="0"/>
          <w:sz w:val="32"/>
          <w:szCs w:val="32"/>
        </w:rPr>
        <w:t>本人情况提出申请，填写《2019年市直高中体育自主招生申请表》 (附件4)。同时，提供参加比赛《秩序册》《成绩册》，成绩证书原件和复印件。</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3.报名推荐。各初中学校于5月14日前根据招生计划和学生自身条件，完成报名推荐工作，并将有关材料报高中学校。</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4.确定人选。各高中学校根据自主招生工作方案，于5月18日前确定自主招生初选人员，公示无异议后，将初选人员名单、《2019年市直高中体育自主招生申请表》以及比赛《秩序册》《成绩册》、成绩证书原件和复印件、公示图片材料于5月22日前报市</w:t>
      </w:r>
      <w:proofErr w:type="gramStart"/>
      <w:r w:rsidRPr="007A2911">
        <w:rPr>
          <w:rFonts w:ascii="宋体" w:eastAsia="宋体" w:hAnsi="宋体" w:cs="宋体" w:hint="eastAsia"/>
          <w:color w:val="000000"/>
          <w:kern w:val="0"/>
          <w:sz w:val="32"/>
          <w:szCs w:val="32"/>
        </w:rPr>
        <w:t>体卫艺教研室</w:t>
      </w:r>
      <w:proofErr w:type="gramEnd"/>
      <w:r w:rsidRPr="007A2911">
        <w:rPr>
          <w:rFonts w:ascii="宋体" w:eastAsia="宋体" w:hAnsi="宋体" w:cs="宋体" w:hint="eastAsia"/>
          <w:color w:val="000000"/>
          <w:kern w:val="0"/>
          <w:sz w:val="32"/>
          <w:szCs w:val="32"/>
        </w:rPr>
        <w:t>审核。凡被市直高中体育自主招生确定的考生，不得再参加市教育局统一组织的体育专业测试。</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四、严肃纪律，确保招生工作顺利进行</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（一）加强组织领导。市教育局成立由分管局长任组长，</w:t>
      </w:r>
      <w:proofErr w:type="gramStart"/>
      <w:r w:rsidRPr="007A2911">
        <w:rPr>
          <w:rFonts w:ascii="宋体" w:eastAsia="宋体" w:hAnsi="宋体" w:cs="宋体" w:hint="eastAsia"/>
          <w:color w:val="000000"/>
          <w:kern w:val="0"/>
          <w:sz w:val="32"/>
          <w:szCs w:val="32"/>
        </w:rPr>
        <w:t>体卫艺教研室</w:t>
      </w:r>
      <w:proofErr w:type="gramEnd"/>
      <w:r w:rsidRPr="007A2911">
        <w:rPr>
          <w:rFonts w:ascii="宋体" w:eastAsia="宋体" w:hAnsi="宋体" w:cs="宋体" w:hint="eastAsia"/>
          <w:color w:val="000000"/>
          <w:kern w:val="0"/>
          <w:sz w:val="32"/>
          <w:szCs w:val="32"/>
        </w:rPr>
        <w:t>、</w:t>
      </w:r>
      <w:proofErr w:type="gramStart"/>
      <w:r w:rsidRPr="007A2911">
        <w:rPr>
          <w:rFonts w:ascii="宋体" w:eastAsia="宋体" w:hAnsi="宋体" w:cs="宋体" w:hint="eastAsia"/>
          <w:color w:val="000000"/>
          <w:kern w:val="0"/>
          <w:sz w:val="32"/>
          <w:szCs w:val="32"/>
        </w:rPr>
        <w:t>基教科</w:t>
      </w:r>
      <w:proofErr w:type="gramEnd"/>
      <w:r w:rsidRPr="007A2911">
        <w:rPr>
          <w:rFonts w:ascii="宋体" w:eastAsia="宋体" w:hAnsi="宋体" w:cs="宋体" w:hint="eastAsia"/>
          <w:color w:val="000000"/>
          <w:kern w:val="0"/>
          <w:sz w:val="32"/>
          <w:szCs w:val="32"/>
        </w:rPr>
        <w:t>、机关党委等科室负责同志及相关各区教育和体育局分管局长为成员的领导小组，领导小组下设办公室，办公室设在</w:t>
      </w:r>
      <w:proofErr w:type="gramStart"/>
      <w:r w:rsidRPr="007A2911">
        <w:rPr>
          <w:rFonts w:ascii="宋体" w:eastAsia="宋体" w:hAnsi="宋体" w:cs="宋体" w:hint="eastAsia"/>
          <w:color w:val="000000"/>
          <w:kern w:val="0"/>
          <w:sz w:val="32"/>
          <w:szCs w:val="32"/>
        </w:rPr>
        <w:t>市体卫艺</w:t>
      </w:r>
      <w:proofErr w:type="gramEnd"/>
      <w:r w:rsidRPr="007A2911">
        <w:rPr>
          <w:rFonts w:ascii="宋体" w:eastAsia="宋体" w:hAnsi="宋体" w:cs="宋体" w:hint="eastAsia"/>
          <w:color w:val="000000"/>
          <w:kern w:val="0"/>
          <w:sz w:val="32"/>
          <w:szCs w:val="32"/>
        </w:rPr>
        <w:t>教研室，具体负责市直高中艺体特长生专业测试及招生录取等各项工作。市直各高中要成立相应机构，明确职责，做好有关工作。各初中学校要由分管校长</w:t>
      </w:r>
      <w:r w:rsidRPr="007A2911">
        <w:rPr>
          <w:rFonts w:ascii="宋体" w:eastAsia="宋体" w:hAnsi="宋体" w:cs="宋体" w:hint="eastAsia"/>
          <w:color w:val="000000"/>
          <w:kern w:val="0"/>
          <w:sz w:val="32"/>
          <w:szCs w:val="32"/>
        </w:rPr>
        <w:lastRenderedPageBreak/>
        <w:t>和</w:t>
      </w:r>
      <w:proofErr w:type="gramStart"/>
      <w:r w:rsidRPr="007A2911">
        <w:rPr>
          <w:rFonts w:ascii="宋体" w:eastAsia="宋体" w:hAnsi="宋体" w:cs="宋体" w:hint="eastAsia"/>
          <w:color w:val="000000"/>
          <w:kern w:val="0"/>
          <w:sz w:val="32"/>
          <w:szCs w:val="32"/>
        </w:rPr>
        <w:t>体卫艺负责人</w:t>
      </w:r>
      <w:proofErr w:type="gramEnd"/>
      <w:r w:rsidRPr="007A2911">
        <w:rPr>
          <w:rFonts w:ascii="宋体" w:eastAsia="宋体" w:hAnsi="宋体" w:cs="宋体" w:hint="eastAsia"/>
          <w:color w:val="000000"/>
          <w:kern w:val="0"/>
          <w:sz w:val="32"/>
          <w:szCs w:val="32"/>
        </w:rPr>
        <w:t>带队组织学生参加考试，做好考生交通、饮食、考试等安全工作。</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（二）严肃工作纪律。在组织报名、学籍审核、专业测试和录取等过程中，相关县市区教育和体育局和相关学校要认真组织，坚决杜绝各种违规、舞弊和渎职行为发生。对工作不认真，造成</w:t>
      </w:r>
      <w:proofErr w:type="gramStart"/>
      <w:r w:rsidRPr="007A2911">
        <w:rPr>
          <w:rFonts w:ascii="宋体" w:eastAsia="宋体" w:hAnsi="宋体" w:cs="宋体" w:hint="eastAsia"/>
          <w:color w:val="000000"/>
          <w:kern w:val="0"/>
          <w:sz w:val="32"/>
          <w:szCs w:val="32"/>
        </w:rPr>
        <w:t>学生学生</w:t>
      </w:r>
      <w:proofErr w:type="gramEnd"/>
      <w:r w:rsidRPr="007A2911">
        <w:rPr>
          <w:rFonts w:ascii="宋体" w:eastAsia="宋体" w:hAnsi="宋体" w:cs="宋体" w:hint="eastAsia"/>
          <w:color w:val="000000"/>
          <w:kern w:val="0"/>
          <w:sz w:val="32"/>
          <w:szCs w:val="32"/>
        </w:rPr>
        <w:t>漏报、信息错误，影响学生正常考试和招生录取的单位和个人，将追究责任，触犯刑律的移交司法机关。参加考试的学生要自觉遵守考试纪律，文明考试。对涉及冒名顶替、扰乱考试秩序等违规违纪行为的考生，将取消艺体特长生招生资格，并通报批评，违规违纪行为记入学生档案。</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市教育局纪检部门全程参与测试和录取工作，并设立监督电话（6993108、6297856），接受监督，确保公平、公正。</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三）加强舆论宣传。艺体特长生专业测试和招生录取工作政策性强、涉及面广、社会关注度高，各相关学校要采取多种形式做好政策宣传，各初中学校要将特长生专业测试的各项政策和规定，及时传达到每一位初中毕业生及家长，做到家喻户晓，人人明白，争取社会各界的理解和支持。</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spacing w:line="580" w:lineRule="atLeast"/>
        <w:ind w:firstLine="644"/>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附件：1.2019年市直高中艺体特长生招生计划</w:t>
      </w:r>
    </w:p>
    <w:p w:rsidR="007A2911" w:rsidRPr="007A2911" w:rsidRDefault="007A2911" w:rsidP="007A2911">
      <w:pPr>
        <w:widowControl/>
        <w:spacing w:line="580" w:lineRule="atLeast"/>
        <w:ind w:firstLine="1288"/>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  2.2019年市直高中艺体特长生专业测试报名表</w:t>
      </w:r>
    </w:p>
    <w:p w:rsidR="007A2911" w:rsidRPr="007A2911" w:rsidRDefault="007A2911" w:rsidP="007A2911">
      <w:pPr>
        <w:widowControl/>
        <w:spacing w:line="580" w:lineRule="atLeast"/>
        <w:ind w:hanging="1127"/>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      3.</w:t>
      </w:r>
      <w:r w:rsidRPr="007A2911">
        <w:rPr>
          <w:rFonts w:ascii="宋体" w:eastAsia="宋体" w:hAnsi="宋体" w:cs="宋体" w:hint="eastAsia"/>
          <w:color w:val="000000"/>
          <w:spacing w:val="-11"/>
          <w:kern w:val="0"/>
          <w:sz w:val="32"/>
          <w:szCs w:val="32"/>
        </w:rPr>
        <w:t>2019年市直高中艺体特长生专业测试报名花名册</w:t>
      </w:r>
    </w:p>
    <w:p w:rsidR="007A2911" w:rsidRPr="007A2911" w:rsidRDefault="007A2911" w:rsidP="007A2911">
      <w:pPr>
        <w:widowControl/>
        <w:spacing w:line="580" w:lineRule="atLeast"/>
        <w:ind w:firstLine="966"/>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    4.2019年市直高中体育自主招生申请表</w:t>
      </w:r>
    </w:p>
    <w:p w:rsidR="007A2911" w:rsidRPr="007A2911" w:rsidRDefault="007A2911" w:rsidP="007A2911">
      <w:pPr>
        <w:widowControl/>
        <w:spacing w:line="580" w:lineRule="atLeast"/>
        <w:ind w:firstLine="1610"/>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5.2019年市直高中艺体特长生招生咨询电话</w:t>
      </w:r>
    </w:p>
    <w:p w:rsidR="007A2911" w:rsidRPr="007A2911" w:rsidRDefault="007A2911" w:rsidP="007A2911">
      <w:pPr>
        <w:widowControl/>
        <w:spacing w:line="580" w:lineRule="atLeast"/>
        <w:ind w:firstLine="4347"/>
        <w:jc w:val="left"/>
        <w:rPr>
          <w:rFonts w:ascii="宋体" w:eastAsia="宋体" w:hAnsi="宋体" w:cs="宋体" w:hint="eastAsia"/>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spacing w:line="580" w:lineRule="atLeast"/>
        <w:ind w:firstLine="4347"/>
        <w:jc w:val="left"/>
        <w:rPr>
          <w:rFonts w:ascii="宋体" w:eastAsia="宋体" w:hAnsi="宋体" w:cs="宋体" w:hint="eastAsia"/>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spacing w:line="580" w:lineRule="atLeast"/>
        <w:ind w:firstLine="5447"/>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泰安市教育局</w:t>
      </w:r>
    </w:p>
    <w:p w:rsidR="007A2911" w:rsidRPr="007A2911" w:rsidRDefault="007A2911" w:rsidP="007A2911">
      <w:pPr>
        <w:widowControl/>
        <w:spacing w:line="580" w:lineRule="atLeast"/>
        <w:ind w:firstLine="5193"/>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lastRenderedPageBreak/>
        <w:t>2019年5月10日</w:t>
      </w:r>
    </w:p>
    <w:p w:rsidR="007A2911" w:rsidRPr="007A2911" w:rsidRDefault="007A2911" w:rsidP="007A2911">
      <w:pPr>
        <w:widowControl/>
        <w:spacing w:line="580" w:lineRule="atLeast"/>
        <w:jc w:val="left"/>
        <w:rPr>
          <w:rFonts w:ascii="宋体" w:eastAsia="宋体" w:hAnsi="宋体" w:cs="宋体" w:hint="eastAsia"/>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spacing w:line="520" w:lineRule="atLeast"/>
        <w:jc w:val="left"/>
        <w:rPr>
          <w:rFonts w:ascii="宋体" w:eastAsia="宋体" w:hAnsi="宋体" w:cs="宋体" w:hint="eastAsia"/>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spacing w:line="520" w:lineRule="atLeast"/>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附件1</w:t>
      </w:r>
    </w:p>
    <w:p w:rsidR="007A2911" w:rsidRPr="007A2911" w:rsidRDefault="007A2911" w:rsidP="007A2911">
      <w:pPr>
        <w:widowControl/>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44"/>
          <w:szCs w:val="44"/>
        </w:rPr>
        <w:t>2019年市直高中艺体特长生招生计划</w:t>
      </w:r>
    </w:p>
    <w:p w:rsidR="007A2911" w:rsidRPr="007A2911" w:rsidRDefault="007A2911" w:rsidP="007A2911">
      <w:pPr>
        <w:widowControl/>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Cs w:val="21"/>
        </w:rPr>
        <w:t> </w:t>
      </w:r>
    </w:p>
    <w:tbl>
      <w:tblPr>
        <w:tblW w:w="8928" w:type="dxa"/>
        <w:tblInd w:w="-32" w:type="dxa"/>
        <w:tblCellMar>
          <w:left w:w="0" w:type="dxa"/>
          <w:right w:w="0" w:type="dxa"/>
        </w:tblCellMar>
        <w:tblLook w:val="04A0" w:firstRow="1" w:lastRow="0" w:firstColumn="1" w:lastColumn="0" w:noHBand="0" w:noVBand="1"/>
      </w:tblPr>
      <w:tblGrid>
        <w:gridCol w:w="1075"/>
        <w:gridCol w:w="757"/>
        <w:gridCol w:w="756"/>
        <w:gridCol w:w="5616"/>
        <w:gridCol w:w="724"/>
      </w:tblGrid>
      <w:tr w:rsidR="007A2911" w:rsidRPr="007A2911" w:rsidTr="007A2911">
        <w:trPr>
          <w:trHeight w:val="734"/>
        </w:trPr>
        <w:tc>
          <w:tcPr>
            <w:tcW w:w="1278"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hint="eastAsia"/>
                <w:kern w:val="0"/>
                <w:sz w:val="24"/>
                <w:szCs w:val="24"/>
              </w:rPr>
            </w:pPr>
            <w:r w:rsidRPr="007A2911">
              <w:rPr>
                <w:rFonts w:ascii="宋体" w:eastAsia="宋体" w:hAnsi="宋体" w:cs="宋体"/>
                <w:kern w:val="0"/>
                <w:sz w:val="24"/>
                <w:szCs w:val="24"/>
              </w:rPr>
              <w:t>学校</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计划</w:t>
            </w:r>
          </w:p>
        </w:tc>
        <w:tc>
          <w:tcPr>
            <w:tcW w:w="8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类别</w:t>
            </w:r>
          </w:p>
        </w:tc>
        <w:tc>
          <w:tcPr>
            <w:tcW w:w="5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专业小项及计划数</w:t>
            </w:r>
          </w:p>
        </w:tc>
        <w:tc>
          <w:tcPr>
            <w:tcW w:w="8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合计</w:t>
            </w:r>
          </w:p>
        </w:tc>
      </w:tr>
      <w:tr w:rsidR="007A2911" w:rsidRPr="007A2911" w:rsidTr="007A2911">
        <w:trPr>
          <w:trHeight w:val="3643"/>
        </w:trPr>
        <w:tc>
          <w:tcPr>
            <w:tcW w:w="127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泰安一中</w:t>
            </w:r>
          </w:p>
        </w:tc>
        <w:tc>
          <w:tcPr>
            <w:tcW w:w="855"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普通计划48人</w:t>
            </w: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音乐</w:t>
            </w:r>
            <w:r>
              <w:rPr>
                <w:rFonts w:ascii="宋体" w:eastAsia="宋体" w:hAnsi="宋体" w:cs="宋体"/>
                <w:kern w:val="0"/>
                <w:sz w:val="24"/>
                <w:szCs w:val="24"/>
              </w:rPr>
              <w:t xml:space="preserve"> </w:t>
            </w:r>
            <w:r w:rsidRPr="007A2911">
              <w:rPr>
                <w:rFonts w:ascii="宋体" w:eastAsia="宋体" w:hAnsi="宋体" w:cs="宋体"/>
                <w:kern w:val="0"/>
                <w:sz w:val="24"/>
                <w:szCs w:val="24"/>
              </w:rPr>
              <w:t>30人</w:t>
            </w:r>
          </w:p>
        </w:tc>
        <w:tc>
          <w:tcPr>
            <w:tcW w:w="5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b/>
                <w:bCs/>
                <w:kern w:val="0"/>
                <w:sz w:val="24"/>
                <w:szCs w:val="24"/>
              </w:rPr>
              <w:t>老校区</w:t>
            </w:r>
            <w:r w:rsidRPr="007A2911">
              <w:rPr>
                <w:rFonts w:ascii="宋体" w:eastAsia="宋体" w:hAnsi="宋体" w:cs="宋体"/>
                <w:kern w:val="0"/>
                <w:sz w:val="24"/>
                <w:szCs w:val="24"/>
              </w:rPr>
              <w:t>（24人）：排鼓2人；中国大鼓2人；唢呐3人；笛子2人；扬琴2人；中音笙1人 ；高音笙2人；大阮1人；中阮3人；二胡2人； 中胡2人；古筝1人；大提琴1人。以上各项按小项录取，若小项录取不满时，所剩计划从未被录取的考生中按以下顺序依次补录：二胡2人；笛子1人；大提琴1人；高音笙1人；古筝2人。若录取不满时，所剩计划，从未被录取的考生中不再分小项进行录取。</w:t>
            </w:r>
          </w:p>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b/>
                <w:bCs/>
                <w:kern w:val="0"/>
                <w:sz w:val="24"/>
                <w:szCs w:val="24"/>
              </w:rPr>
              <w:t>新校区</w:t>
            </w:r>
            <w:r w:rsidRPr="007A2911">
              <w:rPr>
                <w:rFonts w:ascii="宋体" w:eastAsia="宋体" w:hAnsi="宋体" w:cs="宋体"/>
                <w:kern w:val="0"/>
                <w:sz w:val="24"/>
                <w:szCs w:val="24"/>
              </w:rPr>
              <w:t>（6人）：声乐2人；钢琴1人；小提琴1人；舞蹈2人。按小项录取。若小项录取不满时，所剩计划，从未被录取的考生中不再分小项进行录取。</w:t>
            </w:r>
          </w:p>
        </w:tc>
        <w:tc>
          <w:tcPr>
            <w:tcW w:w="8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75人</w:t>
            </w:r>
          </w:p>
        </w:tc>
      </w:tr>
      <w:tr w:rsidR="007A2911" w:rsidRPr="007A2911" w:rsidTr="007A2911">
        <w:trPr>
          <w:trHeight w:val="1191"/>
        </w:trPr>
        <w:tc>
          <w:tcPr>
            <w:tcW w:w="0" w:type="auto"/>
            <w:vMerge/>
            <w:tcBorders>
              <w:top w:val="nil"/>
              <w:left w:val="single" w:sz="8" w:space="0" w:color="auto"/>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美术</w:t>
            </w:r>
            <w:r>
              <w:rPr>
                <w:rFonts w:ascii="宋体" w:eastAsia="宋体" w:hAnsi="宋体" w:cs="宋体"/>
                <w:kern w:val="0"/>
                <w:sz w:val="24"/>
                <w:szCs w:val="24"/>
              </w:rPr>
              <w:t xml:space="preserve"> </w:t>
            </w:r>
            <w:r w:rsidRPr="007A2911">
              <w:rPr>
                <w:rFonts w:ascii="宋体" w:eastAsia="宋体" w:hAnsi="宋体" w:cs="宋体"/>
                <w:kern w:val="0"/>
                <w:sz w:val="24"/>
                <w:szCs w:val="24"/>
              </w:rPr>
              <w:t>9人</w:t>
            </w:r>
          </w:p>
        </w:tc>
        <w:tc>
          <w:tcPr>
            <w:tcW w:w="5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left"/>
              <w:rPr>
                <w:rFonts w:ascii="宋体" w:eastAsia="宋体" w:hAnsi="宋体" w:cs="宋体"/>
                <w:kern w:val="0"/>
                <w:sz w:val="24"/>
                <w:szCs w:val="24"/>
              </w:rPr>
            </w:pPr>
            <w:r w:rsidRPr="007A2911">
              <w:rPr>
                <w:rFonts w:ascii="宋体" w:eastAsia="宋体" w:hAnsi="宋体" w:cs="宋体"/>
                <w:b/>
                <w:bCs/>
                <w:kern w:val="0"/>
                <w:sz w:val="24"/>
                <w:szCs w:val="24"/>
              </w:rPr>
              <w:t>新校区</w:t>
            </w:r>
            <w:r w:rsidRPr="007A2911">
              <w:rPr>
                <w:rFonts w:ascii="宋体" w:eastAsia="宋体" w:hAnsi="宋体" w:cs="宋体"/>
                <w:kern w:val="0"/>
                <w:sz w:val="24"/>
                <w:szCs w:val="24"/>
              </w:rPr>
              <w:t>（9人）：绘画7人；书法2人。以上按小项录取。若小项录取不满时，所剩计划，从未被录取的考生中不再分小项进行录取。</w:t>
            </w: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1958"/>
        </w:trPr>
        <w:tc>
          <w:tcPr>
            <w:tcW w:w="0" w:type="auto"/>
            <w:vMerge/>
            <w:tcBorders>
              <w:top w:val="nil"/>
              <w:left w:val="single" w:sz="8" w:space="0" w:color="auto"/>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体育9人</w:t>
            </w:r>
          </w:p>
        </w:tc>
        <w:tc>
          <w:tcPr>
            <w:tcW w:w="5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left"/>
              <w:rPr>
                <w:rFonts w:ascii="宋体" w:eastAsia="宋体" w:hAnsi="宋体" w:cs="宋体"/>
                <w:kern w:val="0"/>
                <w:sz w:val="24"/>
                <w:szCs w:val="24"/>
              </w:rPr>
            </w:pPr>
            <w:r w:rsidRPr="007A2911">
              <w:rPr>
                <w:rFonts w:ascii="宋体" w:eastAsia="宋体" w:hAnsi="宋体" w:cs="宋体"/>
                <w:b/>
                <w:bCs/>
                <w:kern w:val="0"/>
                <w:sz w:val="24"/>
                <w:szCs w:val="24"/>
              </w:rPr>
              <w:t>老校区</w:t>
            </w:r>
            <w:r w:rsidRPr="007A2911">
              <w:rPr>
                <w:rFonts w:ascii="宋体" w:eastAsia="宋体" w:hAnsi="宋体" w:cs="宋体"/>
                <w:kern w:val="0"/>
                <w:sz w:val="24"/>
                <w:szCs w:val="24"/>
              </w:rPr>
              <w:t>（2人）：男子跳远1人;男子400米1人。                     </w:t>
            </w:r>
          </w:p>
          <w:p w:rsidR="007A2911" w:rsidRPr="007A2911" w:rsidRDefault="007A2911" w:rsidP="007A2911">
            <w:pPr>
              <w:widowControl/>
              <w:spacing w:line="240" w:lineRule="atLeast"/>
              <w:jc w:val="left"/>
              <w:rPr>
                <w:rFonts w:ascii="宋体" w:eastAsia="宋体" w:hAnsi="宋体" w:cs="宋体"/>
                <w:kern w:val="0"/>
                <w:sz w:val="24"/>
                <w:szCs w:val="24"/>
              </w:rPr>
            </w:pPr>
            <w:r w:rsidRPr="007A2911">
              <w:rPr>
                <w:rFonts w:ascii="宋体" w:eastAsia="宋体" w:hAnsi="宋体" w:cs="宋体"/>
                <w:b/>
                <w:bCs/>
                <w:kern w:val="0"/>
                <w:sz w:val="24"/>
                <w:szCs w:val="24"/>
              </w:rPr>
              <w:t>新校区</w:t>
            </w:r>
            <w:r w:rsidRPr="007A2911">
              <w:rPr>
                <w:rFonts w:ascii="宋体" w:eastAsia="宋体" w:hAnsi="宋体" w:cs="宋体"/>
                <w:kern w:val="0"/>
                <w:sz w:val="24"/>
                <w:szCs w:val="24"/>
              </w:rPr>
              <w:t>（7人）：男子网球3人；男子足球4人(非守门员)。以上按小项录取。在同一校区，若小项录取不满时，所剩计划，从未被录取的考生中不再分小项进行录取。</w:t>
            </w: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3082"/>
        </w:trPr>
        <w:tc>
          <w:tcPr>
            <w:tcW w:w="0" w:type="auto"/>
            <w:vMerge/>
            <w:tcBorders>
              <w:top w:val="nil"/>
              <w:left w:val="single" w:sz="8" w:space="0" w:color="auto"/>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自主招生27人</w:t>
            </w: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体育27人</w:t>
            </w:r>
          </w:p>
        </w:tc>
        <w:tc>
          <w:tcPr>
            <w:tcW w:w="5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b/>
                <w:bCs/>
                <w:kern w:val="0"/>
                <w:sz w:val="24"/>
                <w:szCs w:val="24"/>
              </w:rPr>
              <w:t>老校区</w:t>
            </w:r>
            <w:r w:rsidRPr="007A2911">
              <w:rPr>
                <w:rFonts w:ascii="宋体" w:eastAsia="宋体" w:hAnsi="宋体" w:cs="宋体"/>
                <w:kern w:val="0"/>
                <w:sz w:val="24"/>
                <w:szCs w:val="24"/>
              </w:rPr>
              <w:t>（18人）：乒乓球男子1人、女子1人；羽毛球男子1人、女子1人； 跳远男子1人、女子1人；铅球男子1人、女子1人；铁饼男子1人；100米女子1人；100米</w:t>
            </w:r>
            <w:proofErr w:type="gramStart"/>
            <w:r w:rsidRPr="007A2911">
              <w:rPr>
                <w:rFonts w:ascii="宋体" w:eastAsia="宋体" w:hAnsi="宋体" w:cs="宋体"/>
                <w:kern w:val="0"/>
                <w:sz w:val="24"/>
                <w:szCs w:val="24"/>
              </w:rPr>
              <w:t>栏女子</w:t>
            </w:r>
            <w:proofErr w:type="gramEnd"/>
            <w:r w:rsidRPr="007A2911">
              <w:rPr>
                <w:rFonts w:ascii="宋体" w:eastAsia="宋体" w:hAnsi="宋体" w:cs="宋体"/>
                <w:kern w:val="0"/>
                <w:sz w:val="24"/>
                <w:szCs w:val="24"/>
              </w:rPr>
              <w:t>1人； 400米女子2人；100米男子1人；200米男子1人；400米男子1人；400米</w:t>
            </w:r>
            <w:proofErr w:type="gramStart"/>
            <w:r w:rsidRPr="007A2911">
              <w:rPr>
                <w:rFonts w:ascii="宋体" w:eastAsia="宋体" w:hAnsi="宋体" w:cs="宋体"/>
                <w:kern w:val="0"/>
                <w:sz w:val="24"/>
                <w:szCs w:val="24"/>
              </w:rPr>
              <w:t>栏男子</w:t>
            </w:r>
            <w:proofErr w:type="gramEnd"/>
            <w:r w:rsidRPr="007A2911">
              <w:rPr>
                <w:rFonts w:ascii="宋体" w:eastAsia="宋体" w:hAnsi="宋体" w:cs="宋体"/>
                <w:kern w:val="0"/>
                <w:sz w:val="24"/>
                <w:szCs w:val="24"/>
              </w:rPr>
              <w:t>2人。   </w:t>
            </w:r>
          </w:p>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b/>
                <w:bCs/>
                <w:kern w:val="0"/>
                <w:sz w:val="24"/>
                <w:szCs w:val="24"/>
              </w:rPr>
              <w:t>新校区</w:t>
            </w:r>
            <w:r w:rsidRPr="007A2911">
              <w:rPr>
                <w:rFonts w:ascii="宋体" w:eastAsia="宋体" w:hAnsi="宋体" w:cs="宋体"/>
                <w:kern w:val="0"/>
                <w:sz w:val="24"/>
                <w:szCs w:val="24"/>
              </w:rPr>
              <w:t>（ 9人）:篮球男子3人；足球男子6人(非守门员)。</w:t>
            </w: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spacing w:beforeAutospacing="1" w:afterAutospacing="1"/>
              <w:jc w:val="left"/>
              <w:rPr>
                <w:rFonts w:ascii="宋体" w:eastAsia="宋体" w:hAnsi="宋体" w:cs="宋体"/>
                <w:kern w:val="0"/>
                <w:sz w:val="24"/>
                <w:szCs w:val="24"/>
              </w:rPr>
            </w:pPr>
          </w:p>
        </w:tc>
      </w:tr>
    </w:tbl>
    <w:p w:rsidR="007A2911" w:rsidRPr="007A2911" w:rsidRDefault="007A2911" w:rsidP="007A2911">
      <w:pPr>
        <w:widowControl/>
        <w:jc w:val="left"/>
        <w:rPr>
          <w:rFonts w:ascii="宋体" w:eastAsia="宋体" w:hAnsi="宋体" w:cs="宋体"/>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jc w:val="left"/>
        <w:rPr>
          <w:rFonts w:ascii="宋体" w:eastAsia="宋体" w:hAnsi="宋体" w:cs="宋体" w:hint="eastAsia"/>
          <w:color w:val="000000"/>
          <w:kern w:val="0"/>
          <w:szCs w:val="21"/>
        </w:rPr>
      </w:pPr>
      <w:r w:rsidRPr="007A2911">
        <w:rPr>
          <w:rFonts w:ascii="宋体" w:eastAsia="宋体" w:hAnsi="宋体" w:cs="宋体" w:hint="eastAsia"/>
          <w:color w:val="000000"/>
          <w:kern w:val="0"/>
          <w:szCs w:val="21"/>
        </w:rPr>
        <w:t> </w:t>
      </w:r>
    </w:p>
    <w:tbl>
      <w:tblPr>
        <w:tblW w:w="9020" w:type="dxa"/>
        <w:tblInd w:w="-34" w:type="dxa"/>
        <w:tblCellMar>
          <w:left w:w="0" w:type="dxa"/>
          <w:right w:w="0" w:type="dxa"/>
        </w:tblCellMar>
        <w:tblLook w:val="04A0" w:firstRow="1" w:lastRow="0" w:firstColumn="1" w:lastColumn="0" w:noHBand="0" w:noVBand="1"/>
      </w:tblPr>
      <w:tblGrid>
        <w:gridCol w:w="1294"/>
        <w:gridCol w:w="868"/>
        <w:gridCol w:w="868"/>
        <w:gridCol w:w="5162"/>
        <w:gridCol w:w="828"/>
      </w:tblGrid>
      <w:tr w:rsidR="007A2911" w:rsidRPr="007A2911" w:rsidTr="007A2911">
        <w:trPr>
          <w:trHeight w:val="1118"/>
        </w:trPr>
        <w:tc>
          <w:tcPr>
            <w:tcW w:w="1294"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hint="eastAsia"/>
                <w:kern w:val="0"/>
                <w:sz w:val="24"/>
                <w:szCs w:val="24"/>
              </w:rPr>
            </w:pPr>
            <w:r w:rsidRPr="007A2911">
              <w:rPr>
                <w:rFonts w:ascii="宋体" w:eastAsia="宋体" w:hAnsi="宋体" w:cs="宋体"/>
                <w:kern w:val="0"/>
                <w:sz w:val="24"/>
                <w:szCs w:val="24"/>
              </w:rPr>
              <w:lastRenderedPageBreak/>
              <w:t>泰安二中</w:t>
            </w:r>
          </w:p>
        </w:tc>
        <w:tc>
          <w:tcPr>
            <w:tcW w:w="868"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普通计划28人</w:t>
            </w:r>
          </w:p>
        </w:tc>
        <w:tc>
          <w:tcPr>
            <w:tcW w:w="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音乐15人</w:t>
            </w:r>
          </w:p>
        </w:tc>
        <w:tc>
          <w:tcPr>
            <w:tcW w:w="51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声乐2人，舞蹈3人，钢琴2人，小提琴1人，大提琴1人，古筝1人，扬琴1人，长笛1人，笙1人，古琴1人，</w:t>
            </w:r>
            <w:proofErr w:type="gramStart"/>
            <w:r w:rsidRPr="007A2911">
              <w:rPr>
                <w:rFonts w:ascii="宋体" w:eastAsia="宋体" w:hAnsi="宋体" w:cs="宋体"/>
                <w:kern w:val="0"/>
                <w:sz w:val="24"/>
                <w:szCs w:val="24"/>
              </w:rPr>
              <w:t>埙</w:t>
            </w:r>
            <w:proofErr w:type="gramEnd"/>
            <w:r w:rsidRPr="007A2911">
              <w:rPr>
                <w:rFonts w:ascii="宋体" w:eastAsia="宋体" w:hAnsi="宋体" w:cs="宋体"/>
                <w:kern w:val="0"/>
                <w:sz w:val="24"/>
                <w:szCs w:val="24"/>
              </w:rPr>
              <w:t>1人。</w:t>
            </w:r>
          </w:p>
        </w:tc>
        <w:tc>
          <w:tcPr>
            <w:tcW w:w="82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60人</w:t>
            </w:r>
          </w:p>
        </w:tc>
      </w:tr>
      <w:tr w:rsidR="007A2911" w:rsidRPr="007A2911" w:rsidTr="007A2911">
        <w:trPr>
          <w:trHeight w:val="66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美术</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5人</w:t>
            </w:r>
          </w:p>
        </w:tc>
        <w:tc>
          <w:tcPr>
            <w:tcW w:w="5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绘画5人。</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87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体育</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8人</w:t>
            </w:r>
          </w:p>
        </w:tc>
        <w:tc>
          <w:tcPr>
            <w:tcW w:w="516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男子足球4人(包括守门员1人)；乒乓球女子2人，男子1人；110米</w:t>
            </w:r>
            <w:proofErr w:type="gramStart"/>
            <w:r w:rsidRPr="007A2911">
              <w:rPr>
                <w:rFonts w:ascii="宋体" w:eastAsia="宋体" w:hAnsi="宋体" w:cs="宋体"/>
                <w:kern w:val="0"/>
                <w:sz w:val="24"/>
                <w:szCs w:val="24"/>
              </w:rPr>
              <w:t>栏男子</w:t>
            </w:r>
            <w:proofErr w:type="gramEnd"/>
            <w:r w:rsidRPr="007A2911">
              <w:rPr>
                <w:rFonts w:ascii="宋体" w:eastAsia="宋体" w:hAnsi="宋体" w:cs="宋体"/>
                <w:kern w:val="0"/>
                <w:sz w:val="24"/>
                <w:szCs w:val="24"/>
              </w:rPr>
              <w:t>1人。</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217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自主招生32人</w:t>
            </w: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体育</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32人</w:t>
            </w:r>
          </w:p>
        </w:tc>
        <w:tc>
          <w:tcPr>
            <w:tcW w:w="5162"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跳高男子1人，女子1人；跳远男子1人；跳远女子1人；铁饼男子1人，女子1人；铅球男子1人，女子1人；100米女子1人；400米男子1人，女子1人，800米男子1人，女子1人；1500米男子1人，3000米男子2人，女子1人；羽毛球女子1人，男子4人；男子篮球10人。</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798"/>
        </w:trPr>
        <w:tc>
          <w:tcPr>
            <w:tcW w:w="1294"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泰安长城中学</w:t>
            </w:r>
          </w:p>
        </w:tc>
        <w:tc>
          <w:tcPr>
            <w:tcW w:w="86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普通计划36人</w:t>
            </w: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音乐</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11人</w:t>
            </w:r>
          </w:p>
        </w:tc>
        <w:tc>
          <w:tcPr>
            <w:tcW w:w="51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声乐4人、器乐4人、舞蹈3人。若小项录取不满时，所剩计划，从未被录取的考生中不再分小项进行录取。</w:t>
            </w:r>
          </w:p>
        </w:tc>
        <w:tc>
          <w:tcPr>
            <w:tcW w:w="82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36人</w:t>
            </w:r>
          </w:p>
        </w:tc>
      </w:tr>
      <w:tr w:rsidR="007A2911" w:rsidRPr="007A2911" w:rsidTr="007A2911">
        <w:trPr>
          <w:trHeight w:val="569"/>
        </w:trPr>
        <w:tc>
          <w:tcPr>
            <w:tcW w:w="0" w:type="auto"/>
            <w:vMerge/>
            <w:tcBorders>
              <w:top w:val="nil"/>
              <w:left w:val="single" w:sz="8" w:space="0" w:color="auto"/>
              <w:bottom w:val="single" w:sz="8" w:space="0" w:color="000000"/>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美术</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4人</w:t>
            </w:r>
          </w:p>
        </w:tc>
        <w:tc>
          <w:tcPr>
            <w:tcW w:w="5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绘画、书法不限共4人。</w:t>
            </w: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1196"/>
        </w:trPr>
        <w:tc>
          <w:tcPr>
            <w:tcW w:w="0" w:type="auto"/>
            <w:vMerge/>
            <w:tcBorders>
              <w:top w:val="nil"/>
              <w:left w:val="single" w:sz="8" w:space="0" w:color="auto"/>
              <w:bottom w:val="single" w:sz="8" w:space="0" w:color="000000"/>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体育</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21人</w:t>
            </w:r>
          </w:p>
        </w:tc>
        <w:tc>
          <w:tcPr>
            <w:tcW w:w="5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田径12人（男6人，女6人）、男子足球9人（其中守门员1人）。（田径不限项目，按大类项目录取。各项录取不满时，所剩计划，从未被录取的考生中不再分小项进行录取，男女可调）</w:t>
            </w: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1167"/>
        </w:trPr>
        <w:tc>
          <w:tcPr>
            <w:tcW w:w="129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泰安实验</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中学</w:t>
            </w:r>
          </w:p>
        </w:tc>
        <w:tc>
          <w:tcPr>
            <w:tcW w:w="86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普通计划30人</w:t>
            </w: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音乐</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10人</w:t>
            </w:r>
          </w:p>
        </w:tc>
        <w:tc>
          <w:tcPr>
            <w:tcW w:w="5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left"/>
              <w:rPr>
                <w:rFonts w:ascii="宋体" w:eastAsia="宋体" w:hAnsi="宋体" w:cs="宋体"/>
                <w:kern w:val="0"/>
                <w:sz w:val="24"/>
                <w:szCs w:val="24"/>
              </w:rPr>
            </w:pPr>
            <w:r w:rsidRPr="007A2911">
              <w:rPr>
                <w:rFonts w:ascii="宋体" w:eastAsia="宋体" w:hAnsi="宋体" w:cs="宋体"/>
                <w:kern w:val="0"/>
                <w:sz w:val="24"/>
                <w:szCs w:val="24"/>
              </w:rPr>
              <w:t>声乐2人；民族舞蹈2人；钢琴1人；小提琴2人；扬琴1人；双排键1人；琵琶1人。若小项录取不满时，所剩计划，从未被录取的考生中不再分小项进行录取。</w:t>
            </w:r>
          </w:p>
        </w:tc>
        <w:tc>
          <w:tcPr>
            <w:tcW w:w="82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30人</w:t>
            </w:r>
          </w:p>
        </w:tc>
      </w:tr>
      <w:tr w:rsidR="007A2911" w:rsidRPr="007A2911" w:rsidTr="007A2911">
        <w:trPr>
          <w:trHeight w:val="824"/>
        </w:trPr>
        <w:tc>
          <w:tcPr>
            <w:tcW w:w="0" w:type="auto"/>
            <w:vMerge/>
            <w:tcBorders>
              <w:top w:val="nil"/>
              <w:left w:val="single" w:sz="8" w:space="0" w:color="auto"/>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美术</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5人</w:t>
            </w:r>
          </w:p>
        </w:tc>
        <w:tc>
          <w:tcPr>
            <w:tcW w:w="5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绘画3人；书法2人。以上按小项录取。若小项录取不满时，所剩计划，从未被录取的考生中不再分小项进行录取。</w:t>
            </w: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1855"/>
        </w:trPr>
        <w:tc>
          <w:tcPr>
            <w:tcW w:w="0" w:type="auto"/>
            <w:vMerge/>
            <w:tcBorders>
              <w:top w:val="nil"/>
              <w:left w:val="single" w:sz="8" w:space="0" w:color="auto"/>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体育</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15人</w:t>
            </w:r>
          </w:p>
        </w:tc>
        <w:tc>
          <w:tcPr>
            <w:tcW w:w="5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体育舞蹈1男1女；羽毛球2男2女；乒乓球1男1女；200米：1男1女；400米：1男1女；800米：1男1女； 400</w:t>
            </w:r>
            <w:proofErr w:type="gramStart"/>
            <w:r w:rsidRPr="007A2911">
              <w:rPr>
                <w:rFonts w:ascii="宋体" w:eastAsia="宋体" w:hAnsi="宋体" w:cs="宋体"/>
                <w:kern w:val="0"/>
                <w:sz w:val="24"/>
                <w:szCs w:val="24"/>
              </w:rPr>
              <w:t>栏男子</w:t>
            </w:r>
            <w:proofErr w:type="gramEnd"/>
            <w:r w:rsidRPr="007A2911">
              <w:rPr>
                <w:rFonts w:ascii="宋体" w:eastAsia="宋体" w:hAnsi="宋体" w:cs="宋体"/>
                <w:kern w:val="0"/>
                <w:sz w:val="24"/>
                <w:szCs w:val="24"/>
              </w:rPr>
              <w:t>1人。以上各项男女可调。若小项录取不满时，所剩计划，从未被录取的考生中不再分小项和男女进行录取。</w:t>
            </w:r>
          </w:p>
        </w:tc>
        <w:tc>
          <w:tcPr>
            <w:tcW w:w="0" w:type="auto"/>
            <w:vMerge/>
            <w:tcBorders>
              <w:top w:val="nil"/>
              <w:left w:val="nil"/>
              <w:bottom w:val="single" w:sz="8" w:space="0" w:color="auto"/>
              <w:right w:val="single" w:sz="8" w:space="0" w:color="auto"/>
            </w:tcBorders>
            <w:vAlign w:val="center"/>
            <w:hideMark/>
          </w:tcPr>
          <w:p w:rsidR="007A2911" w:rsidRPr="007A2911" w:rsidRDefault="007A2911" w:rsidP="007A2911">
            <w:pPr>
              <w:widowControl/>
              <w:spacing w:beforeAutospacing="1" w:afterAutospacing="1"/>
              <w:jc w:val="left"/>
              <w:rPr>
                <w:rFonts w:ascii="宋体" w:eastAsia="宋体" w:hAnsi="宋体" w:cs="宋体"/>
                <w:kern w:val="0"/>
                <w:sz w:val="24"/>
                <w:szCs w:val="24"/>
              </w:rPr>
            </w:pPr>
          </w:p>
        </w:tc>
      </w:tr>
    </w:tbl>
    <w:p w:rsidR="007A2911" w:rsidRPr="007A2911" w:rsidRDefault="007A2911" w:rsidP="007A2911">
      <w:pPr>
        <w:widowControl/>
        <w:jc w:val="left"/>
        <w:rPr>
          <w:rFonts w:ascii="宋体" w:eastAsia="宋体" w:hAnsi="宋体" w:cs="宋体"/>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jc w:val="left"/>
        <w:rPr>
          <w:rFonts w:ascii="宋体" w:eastAsia="宋体" w:hAnsi="宋体" w:cs="宋体" w:hint="eastAsia"/>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附件2</w:t>
      </w:r>
    </w:p>
    <w:p w:rsidR="007A2911" w:rsidRPr="007A2911" w:rsidRDefault="007A2911" w:rsidP="007A2911">
      <w:pPr>
        <w:widowControl/>
        <w:jc w:val="center"/>
        <w:rPr>
          <w:rFonts w:ascii="宋体" w:eastAsia="宋体" w:hAnsi="宋体" w:cs="宋体" w:hint="eastAsia"/>
          <w:color w:val="000000"/>
          <w:kern w:val="0"/>
          <w:szCs w:val="21"/>
        </w:rPr>
      </w:pPr>
      <w:r w:rsidRPr="007A2911">
        <w:rPr>
          <w:rFonts w:ascii="宋体" w:eastAsia="宋体" w:hAnsi="宋体" w:cs="宋体" w:hint="eastAsia"/>
          <w:color w:val="000000"/>
          <w:spacing w:val="-6"/>
          <w:kern w:val="0"/>
          <w:sz w:val="44"/>
          <w:szCs w:val="44"/>
        </w:rPr>
        <w:t>2019年市直高中艺体特长生专业测试报名表</w:t>
      </w:r>
    </w:p>
    <w:p w:rsidR="007A2911" w:rsidRPr="007A2911" w:rsidRDefault="007A2911" w:rsidP="007A2911">
      <w:pPr>
        <w:widowControl/>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28"/>
          <w:szCs w:val="28"/>
        </w:rPr>
        <w:t>初中学校名称：</w:t>
      </w:r>
    </w:p>
    <w:tbl>
      <w:tblPr>
        <w:tblW w:w="9573" w:type="dxa"/>
        <w:jc w:val="center"/>
        <w:tblCellMar>
          <w:left w:w="0" w:type="dxa"/>
          <w:right w:w="0" w:type="dxa"/>
        </w:tblCellMar>
        <w:tblLook w:val="04A0" w:firstRow="1" w:lastRow="0" w:firstColumn="1" w:lastColumn="0" w:noHBand="0" w:noVBand="1"/>
      </w:tblPr>
      <w:tblGrid>
        <w:gridCol w:w="778"/>
        <w:gridCol w:w="48"/>
        <w:gridCol w:w="577"/>
        <w:gridCol w:w="613"/>
        <w:gridCol w:w="426"/>
        <w:gridCol w:w="295"/>
        <w:gridCol w:w="875"/>
        <w:gridCol w:w="678"/>
        <w:gridCol w:w="204"/>
        <w:gridCol w:w="1274"/>
        <w:gridCol w:w="593"/>
        <w:gridCol w:w="1078"/>
        <w:gridCol w:w="2134"/>
      </w:tblGrid>
      <w:tr w:rsidR="007A2911" w:rsidRPr="007A2911" w:rsidTr="007A2911">
        <w:trPr>
          <w:trHeight w:val="416"/>
          <w:jc w:val="center"/>
        </w:trPr>
        <w:tc>
          <w:tcPr>
            <w:tcW w:w="8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hint="eastAsia"/>
                <w:kern w:val="0"/>
                <w:sz w:val="24"/>
                <w:szCs w:val="24"/>
              </w:rPr>
            </w:pPr>
            <w:r w:rsidRPr="007A2911">
              <w:rPr>
                <w:rFonts w:ascii="宋体" w:eastAsia="宋体" w:hAnsi="宋体" w:cs="宋体"/>
                <w:kern w:val="0"/>
                <w:sz w:val="28"/>
                <w:szCs w:val="28"/>
              </w:rPr>
              <w:lastRenderedPageBreak/>
              <w:t>姓名</w:t>
            </w:r>
          </w:p>
        </w:tc>
        <w:tc>
          <w:tcPr>
            <w:tcW w:w="175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875" w:type="dxa"/>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性别</w:t>
            </w:r>
          </w:p>
        </w:tc>
        <w:tc>
          <w:tcPr>
            <w:tcW w:w="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147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出生年月</w:t>
            </w:r>
          </w:p>
        </w:tc>
        <w:tc>
          <w:tcPr>
            <w:tcW w:w="171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220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照  片</w:t>
            </w:r>
          </w:p>
        </w:tc>
      </w:tr>
      <w:tr w:rsidR="007A2911" w:rsidRPr="007A2911" w:rsidTr="007A2911">
        <w:trPr>
          <w:trHeight w:val="523"/>
          <w:jc w:val="center"/>
        </w:trPr>
        <w:tc>
          <w:tcPr>
            <w:tcW w:w="2328"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身份证号码</w:t>
            </w:r>
          </w:p>
        </w:tc>
        <w:tc>
          <w:tcPr>
            <w:tcW w:w="5043"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416"/>
          <w:jc w:val="center"/>
        </w:trPr>
        <w:tc>
          <w:tcPr>
            <w:tcW w:w="2328"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学籍号（19位）</w:t>
            </w:r>
          </w:p>
        </w:tc>
        <w:tc>
          <w:tcPr>
            <w:tcW w:w="5043"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426"/>
          <w:jc w:val="center"/>
        </w:trPr>
        <w:tc>
          <w:tcPr>
            <w:tcW w:w="92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身高</w:t>
            </w:r>
          </w:p>
        </w:tc>
        <w:tc>
          <w:tcPr>
            <w:tcW w:w="140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    厘米</w:t>
            </w:r>
          </w:p>
        </w:tc>
        <w:tc>
          <w:tcPr>
            <w:tcW w:w="205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特长</w:t>
            </w:r>
          </w:p>
        </w:tc>
        <w:tc>
          <w:tcPr>
            <w:tcW w:w="2991"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416"/>
          <w:jc w:val="center"/>
        </w:trPr>
        <w:tc>
          <w:tcPr>
            <w:tcW w:w="140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家长姓名</w:t>
            </w:r>
          </w:p>
        </w:tc>
        <w:tc>
          <w:tcPr>
            <w:tcW w:w="2977"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191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联系电话</w:t>
            </w:r>
          </w:p>
        </w:tc>
        <w:tc>
          <w:tcPr>
            <w:tcW w:w="32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416"/>
          <w:jc w:val="center"/>
        </w:trPr>
        <w:tc>
          <w:tcPr>
            <w:tcW w:w="140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测试专业</w:t>
            </w:r>
          </w:p>
        </w:tc>
        <w:tc>
          <w:tcPr>
            <w:tcW w:w="2095"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8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主项</w:t>
            </w:r>
          </w:p>
        </w:tc>
        <w:tc>
          <w:tcPr>
            <w:tcW w:w="191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10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副项</w:t>
            </w:r>
          </w:p>
        </w:tc>
        <w:tc>
          <w:tcPr>
            <w:tcW w:w="22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2072"/>
          <w:jc w:val="center"/>
        </w:trPr>
        <w:tc>
          <w:tcPr>
            <w:tcW w:w="1944"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学 校</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审 核</w:t>
            </w:r>
          </w:p>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意 见</w:t>
            </w:r>
          </w:p>
        </w:tc>
        <w:tc>
          <w:tcPr>
            <w:tcW w:w="7629"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ind w:firstLine="3807"/>
              <w:jc w:val="lef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ind w:firstLine="3807"/>
              <w:jc w:val="lef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ind w:firstLine="3807"/>
              <w:jc w:val="left"/>
              <w:rPr>
                <w:rFonts w:ascii="宋体" w:eastAsia="宋体" w:hAnsi="宋体" w:cs="宋体"/>
                <w:kern w:val="0"/>
                <w:sz w:val="24"/>
                <w:szCs w:val="24"/>
              </w:rPr>
            </w:pPr>
            <w:r w:rsidRPr="007A2911">
              <w:rPr>
                <w:rFonts w:ascii="宋体" w:eastAsia="宋体" w:hAnsi="宋体" w:cs="宋体"/>
                <w:kern w:val="0"/>
                <w:sz w:val="28"/>
                <w:szCs w:val="28"/>
              </w:rPr>
              <w:t>（学校公章）</w:t>
            </w:r>
          </w:p>
          <w:p w:rsidR="007A2911" w:rsidRPr="007A2911" w:rsidRDefault="007A2911" w:rsidP="007A2911">
            <w:pPr>
              <w:widowControl/>
              <w:ind w:firstLine="1410"/>
              <w:jc w:val="left"/>
              <w:rPr>
                <w:rFonts w:ascii="宋体" w:eastAsia="宋体" w:hAnsi="宋体" w:cs="宋体"/>
                <w:kern w:val="0"/>
                <w:sz w:val="24"/>
                <w:szCs w:val="24"/>
              </w:rPr>
            </w:pPr>
            <w:r w:rsidRPr="007A2911">
              <w:rPr>
                <w:rFonts w:ascii="宋体" w:eastAsia="宋体" w:hAnsi="宋体" w:cs="宋体"/>
                <w:kern w:val="0"/>
                <w:sz w:val="28"/>
                <w:szCs w:val="28"/>
              </w:rPr>
              <w:t> 负责人签名：           年    月   日    </w:t>
            </w:r>
          </w:p>
        </w:tc>
      </w:tr>
      <w:tr w:rsidR="007A2911" w:rsidRPr="007A2911" w:rsidTr="007A2911">
        <w:trPr>
          <w:trHeight w:val="2162"/>
          <w:jc w:val="center"/>
        </w:trPr>
        <w:tc>
          <w:tcPr>
            <w:tcW w:w="1944"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县市区</w:t>
            </w:r>
          </w:p>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学籍主管部门</w:t>
            </w:r>
          </w:p>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审查意见</w:t>
            </w:r>
          </w:p>
        </w:tc>
        <w:tc>
          <w:tcPr>
            <w:tcW w:w="7629"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ind w:firstLine="3807"/>
              <w:jc w:val="lef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ind w:firstLine="3807"/>
              <w:jc w:val="left"/>
              <w:rPr>
                <w:rFonts w:ascii="宋体" w:eastAsia="宋体" w:hAnsi="宋体" w:cs="宋体"/>
                <w:kern w:val="0"/>
                <w:sz w:val="24"/>
                <w:szCs w:val="24"/>
              </w:rPr>
            </w:pPr>
            <w:r w:rsidRPr="007A2911">
              <w:rPr>
                <w:rFonts w:ascii="宋体" w:eastAsia="宋体" w:hAnsi="宋体" w:cs="宋体"/>
                <w:kern w:val="0"/>
                <w:sz w:val="28"/>
                <w:szCs w:val="28"/>
              </w:rPr>
              <w:t>（学籍专用章）</w:t>
            </w:r>
          </w:p>
          <w:p w:rsidR="007A2911" w:rsidRPr="007A2911" w:rsidRDefault="007A2911" w:rsidP="007A2911">
            <w:pPr>
              <w:widowControl/>
              <w:ind w:firstLine="1410"/>
              <w:jc w:val="left"/>
              <w:rPr>
                <w:rFonts w:ascii="宋体" w:eastAsia="宋体" w:hAnsi="宋体" w:cs="宋体"/>
                <w:kern w:val="0"/>
                <w:sz w:val="24"/>
                <w:szCs w:val="24"/>
              </w:rPr>
            </w:pPr>
            <w:r w:rsidRPr="007A2911">
              <w:rPr>
                <w:rFonts w:ascii="宋体" w:eastAsia="宋体" w:hAnsi="宋体" w:cs="宋体"/>
                <w:kern w:val="0"/>
                <w:sz w:val="28"/>
                <w:szCs w:val="28"/>
              </w:rPr>
              <w:t>审查人签名：            年    月   日</w:t>
            </w:r>
          </w:p>
        </w:tc>
      </w:tr>
      <w:tr w:rsidR="007A2911" w:rsidRPr="007A2911" w:rsidTr="007A2911">
        <w:trPr>
          <w:trHeight w:val="977"/>
          <w:jc w:val="center"/>
        </w:trPr>
        <w:tc>
          <w:tcPr>
            <w:tcW w:w="9573" w:type="dxa"/>
            <w:gridSpan w:val="1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Cs w:val="21"/>
              </w:rPr>
              <w:t>说明：1.考生所填考试项目须为特长生招生计划中规定项目。</w:t>
            </w:r>
          </w:p>
          <w:p w:rsidR="007A2911" w:rsidRPr="007A2911" w:rsidRDefault="007A2911" w:rsidP="007A2911">
            <w:pPr>
              <w:widowControl/>
              <w:ind w:firstLine="636"/>
              <w:jc w:val="left"/>
              <w:rPr>
                <w:rFonts w:ascii="宋体" w:eastAsia="宋体" w:hAnsi="宋体" w:cs="宋体"/>
                <w:kern w:val="0"/>
                <w:sz w:val="24"/>
                <w:szCs w:val="24"/>
              </w:rPr>
            </w:pPr>
            <w:r w:rsidRPr="007A2911">
              <w:rPr>
                <w:rFonts w:ascii="宋体" w:eastAsia="宋体" w:hAnsi="宋体" w:cs="宋体"/>
                <w:kern w:val="0"/>
                <w:szCs w:val="21"/>
              </w:rPr>
              <w:t>2.音乐类考生必须填写主项、副项；</w:t>
            </w:r>
          </w:p>
          <w:p w:rsidR="007A2911" w:rsidRPr="007A2911" w:rsidRDefault="007A2911" w:rsidP="007A2911">
            <w:pPr>
              <w:widowControl/>
              <w:ind w:firstLine="636"/>
              <w:jc w:val="left"/>
              <w:rPr>
                <w:rFonts w:ascii="宋体" w:eastAsia="宋体" w:hAnsi="宋体" w:cs="宋体"/>
                <w:kern w:val="0"/>
                <w:sz w:val="24"/>
                <w:szCs w:val="24"/>
              </w:rPr>
            </w:pPr>
            <w:r w:rsidRPr="007A2911">
              <w:rPr>
                <w:rFonts w:ascii="宋体" w:eastAsia="宋体" w:hAnsi="宋体" w:cs="宋体"/>
                <w:kern w:val="0"/>
                <w:szCs w:val="21"/>
              </w:rPr>
              <w:t>3. 绘画考生，在主项内填写“绘画”；书法考生，在主项内填写“书法”。</w:t>
            </w:r>
          </w:p>
          <w:p w:rsidR="007A2911" w:rsidRPr="007A2911" w:rsidRDefault="007A2911" w:rsidP="007A2911">
            <w:pPr>
              <w:widowControl/>
              <w:ind w:hanging="636"/>
              <w:jc w:val="left"/>
              <w:rPr>
                <w:rFonts w:ascii="宋体" w:eastAsia="宋体" w:hAnsi="宋体" w:cs="宋体"/>
                <w:kern w:val="0"/>
                <w:sz w:val="24"/>
                <w:szCs w:val="24"/>
              </w:rPr>
            </w:pPr>
            <w:r w:rsidRPr="007A2911">
              <w:rPr>
                <w:rFonts w:ascii="宋体" w:eastAsia="宋体" w:hAnsi="宋体" w:cs="宋体"/>
                <w:kern w:val="0"/>
                <w:szCs w:val="21"/>
              </w:rPr>
              <w:t>      4.体育类考生，在主项内填写测试小项，</w:t>
            </w:r>
            <w:proofErr w:type="gramStart"/>
            <w:r w:rsidRPr="007A2911">
              <w:rPr>
                <w:rFonts w:ascii="宋体" w:eastAsia="宋体" w:hAnsi="宋体" w:cs="宋体"/>
                <w:kern w:val="0"/>
                <w:szCs w:val="21"/>
              </w:rPr>
              <w:t>报足球</w:t>
            </w:r>
            <w:proofErr w:type="gramEnd"/>
            <w:r w:rsidRPr="007A2911">
              <w:rPr>
                <w:rFonts w:ascii="宋体" w:eastAsia="宋体" w:hAnsi="宋体" w:cs="宋体"/>
                <w:kern w:val="0"/>
                <w:szCs w:val="21"/>
              </w:rPr>
              <w:t>守门员的，在主项内填“足球守员”。　5.除在本表照片处张贴近期免冠1寸照片外，还需在本表正面上方粘贴同底1寸照片2张，照片背面注明姓名、学校及测试专业，用于办理准考证。</w:t>
            </w:r>
          </w:p>
          <w:p w:rsidR="007A2911" w:rsidRPr="007A2911" w:rsidRDefault="007A2911" w:rsidP="007A2911">
            <w:pPr>
              <w:widowControl/>
              <w:ind w:firstLine="212"/>
              <w:jc w:val="left"/>
              <w:rPr>
                <w:rFonts w:ascii="宋体" w:eastAsia="宋体" w:hAnsi="宋体" w:cs="宋体"/>
                <w:kern w:val="0"/>
                <w:sz w:val="24"/>
                <w:szCs w:val="24"/>
              </w:rPr>
            </w:pPr>
            <w:r w:rsidRPr="007A2911">
              <w:rPr>
                <w:rFonts w:ascii="宋体" w:eastAsia="宋体" w:hAnsi="宋体" w:cs="宋体"/>
                <w:kern w:val="0"/>
                <w:szCs w:val="21"/>
              </w:rPr>
              <w:t>6.本表中学校审核意见以上的栏目内容一律打印，涂改无效。</w:t>
            </w:r>
          </w:p>
          <w:p w:rsidR="007A2911" w:rsidRPr="007A2911" w:rsidRDefault="007A2911" w:rsidP="007A2911">
            <w:pPr>
              <w:widowControl/>
              <w:ind w:firstLine="106"/>
              <w:jc w:val="left"/>
              <w:rPr>
                <w:rFonts w:ascii="宋体" w:eastAsia="宋体" w:hAnsi="宋体" w:cs="宋体"/>
                <w:kern w:val="0"/>
                <w:sz w:val="24"/>
                <w:szCs w:val="24"/>
              </w:rPr>
            </w:pPr>
            <w:r w:rsidRPr="007A2911">
              <w:rPr>
                <w:rFonts w:ascii="宋体" w:eastAsia="宋体" w:hAnsi="宋体" w:cs="宋体"/>
                <w:kern w:val="0"/>
                <w:szCs w:val="21"/>
              </w:rPr>
              <w:t>7.教育主管部门在相应栏内签署意见、签名，加盖学籍管理专用章，并在张贴的照片上加盖学籍管理专用章。</w:t>
            </w:r>
          </w:p>
        </w:tc>
      </w:tr>
    </w:tbl>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hint="eastAsia"/>
          <w:color w:val="000000"/>
          <w:kern w:val="0"/>
          <w:sz w:val="32"/>
          <w:szCs w:val="32"/>
        </w:rPr>
        <w:br w:type="textWrapping" w:clear="all"/>
      </w:r>
    </w:p>
    <w:p w:rsidR="007A2911" w:rsidRPr="007A2911" w:rsidRDefault="007A2911" w:rsidP="007A2911">
      <w:pPr>
        <w:widowControl/>
        <w:jc w:val="left"/>
        <w:rPr>
          <w:rFonts w:ascii="宋体" w:eastAsia="宋体" w:hAnsi="宋体" w:cs="宋体"/>
          <w:color w:val="000000"/>
          <w:kern w:val="0"/>
          <w:szCs w:val="21"/>
        </w:rPr>
      </w:pPr>
      <w:r w:rsidRPr="007A2911">
        <w:rPr>
          <w:rFonts w:ascii="宋体" w:eastAsia="宋体" w:hAnsi="宋体" w:cs="宋体" w:hint="eastAsia"/>
          <w:color w:val="000000"/>
          <w:kern w:val="0"/>
          <w:sz w:val="32"/>
          <w:szCs w:val="32"/>
        </w:rPr>
        <w:t>附件3</w:t>
      </w:r>
    </w:p>
    <w:p w:rsidR="007A2911" w:rsidRPr="007A2911" w:rsidRDefault="007A2911" w:rsidP="007A2911">
      <w:pPr>
        <w:widowControl/>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44"/>
          <w:szCs w:val="44"/>
        </w:rPr>
        <w:t>2019年市直高中艺体特长生专业测试报名花名册</w:t>
      </w:r>
    </w:p>
    <w:p w:rsidR="007A2911" w:rsidRPr="007A2911" w:rsidRDefault="007A2911" w:rsidP="007A2911">
      <w:pPr>
        <w:widowControl/>
        <w:ind w:firstLine="560"/>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28"/>
          <w:szCs w:val="28"/>
        </w:rPr>
        <w:t>初中学校（章）：                          制表人签字：            学校负责人签字：</w:t>
      </w:r>
    </w:p>
    <w:tbl>
      <w:tblPr>
        <w:tblW w:w="0" w:type="auto"/>
        <w:jc w:val="center"/>
        <w:tblCellMar>
          <w:left w:w="0" w:type="dxa"/>
          <w:right w:w="0" w:type="dxa"/>
        </w:tblCellMar>
        <w:tblLook w:val="04A0" w:firstRow="1" w:lastRow="0" w:firstColumn="1" w:lastColumn="0" w:noHBand="0" w:noVBand="1"/>
      </w:tblPr>
      <w:tblGrid>
        <w:gridCol w:w="633"/>
        <w:gridCol w:w="1425"/>
        <w:gridCol w:w="999"/>
        <w:gridCol w:w="606"/>
        <w:gridCol w:w="984"/>
        <w:gridCol w:w="1393"/>
        <w:gridCol w:w="1188"/>
        <w:gridCol w:w="922"/>
        <w:gridCol w:w="857"/>
        <w:gridCol w:w="760"/>
        <w:gridCol w:w="679"/>
      </w:tblGrid>
      <w:tr w:rsidR="007A2911" w:rsidRPr="007A2911" w:rsidTr="007A2911">
        <w:trPr>
          <w:trHeight w:val="482"/>
          <w:jc w:val="center"/>
        </w:trPr>
        <w:tc>
          <w:tcPr>
            <w:tcW w:w="7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kern w:val="0"/>
                <w:sz w:val="24"/>
                <w:szCs w:val="24"/>
              </w:rPr>
            </w:pPr>
            <w:r w:rsidRPr="007A2911">
              <w:rPr>
                <w:rFonts w:ascii="宋体" w:eastAsia="宋体" w:hAnsi="宋体" w:cs="宋体"/>
                <w:kern w:val="0"/>
                <w:sz w:val="24"/>
                <w:szCs w:val="24"/>
              </w:rPr>
              <w:lastRenderedPageBreak/>
              <w:t>序号</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初中学校</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姓名</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性别</w:t>
            </w:r>
          </w:p>
        </w:tc>
        <w:tc>
          <w:tcPr>
            <w:tcW w:w="10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身高</w:t>
            </w:r>
            <w:r w:rsidRPr="007A2911">
              <w:rPr>
                <w:rFonts w:ascii="宋体" w:eastAsia="宋体" w:hAnsi="宋体" w:cs="宋体"/>
                <w:kern w:val="0"/>
                <w:szCs w:val="21"/>
              </w:rPr>
              <w:t>（cm）</w:t>
            </w:r>
          </w:p>
        </w:tc>
        <w:tc>
          <w:tcPr>
            <w:tcW w:w="21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身份证号</w:t>
            </w:r>
          </w:p>
        </w:tc>
        <w:tc>
          <w:tcPr>
            <w:tcW w:w="17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学籍号</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测试专业</w:t>
            </w:r>
          </w:p>
        </w:tc>
        <w:tc>
          <w:tcPr>
            <w:tcW w:w="1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主项</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副项</w:t>
            </w:r>
          </w:p>
        </w:tc>
        <w:tc>
          <w:tcPr>
            <w:tcW w:w="8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备注</w:t>
            </w:r>
          </w:p>
        </w:tc>
      </w:tr>
      <w:tr w:rsidR="007A2911" w:rsidRPr="007A2911" w:rsidTr="007A2911">
        <w:trPr>
          <w:trHeight w:val="295"/>
          <w:jc w:val="center"/>
        </w:trPr>
        <w:tc>
          <w:tcPr>
            <w:tcW w:w="7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400"/>
          <w:jc w:val="center"/>
        </w:trPr>
        <w:tc>
          <w:tcPr>
            <w:tcW w:w="7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321"/>
          <w:jc w:val="center"/>
        </w:trPr>
        <w:tc>
          <w:tcPr>
            <w:tcW w:w="7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391"/>
          <w:jc w:val="center"/>
        </w:trPr>
        <w:tc>
          <w:tcPr>
            <w:tcW w:w="7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bookmarkStart w:id="0" w:name="_GoBack"/>
            <w:bookmarkEnd w:id="0"/>
            <w:r w:rsidRPr="007A2911">
              <w:rPr>
                <w:rFonts w:ascii="宋体" w:eastAsia="宋体" w:hAnsi="宋体" w:cs="宋体"/>
                <w:kern w:val="0"/>
                <w:sz w:val="24"/>
                <w:szCs w:val="24"/>
              </w:rPr>
              <w:t> </w:t>
            </w: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400"/>
          <w:jc w:val="center"/>
        </w:trPr>
        <w:tc>
          <w:tcPr>
            <w:tcW w:w="7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400"/>
          <w:jc w:val="center"/>
        </w:trPr>
        <w:tc>
          <w:tcPr>
            <w:tcW w:w="7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372"/>
          <w:jc w:val="center"/>
        </w:trPr>
        <w:tc>
          <w:tcPr>
            <w:tcW w:w="7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400"/>
          <w:jc w:val="center"/>
        </w:trPr>
        <w:tc>
          <w:tcPr>
            <w:tcW w:w="7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60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tc>
      </w:tr>
    </w:tbl>
    <w:p w:rsidR="007A2911" w:rsidRPr="007A2911" w:rsidRDefault="007A2911" w:rsidP="007A2911">
      <w:pPr>
        <w:widowControl/>
        <w:spacing w:line="240" w:lineRule="atLeast"/>
        <w:jc w:val="left"/>
        <w:rPr>
          <w:rFonts w:ascii="宋体" w:eastAsia="宋体" w:hAnsi="宋体" w:cs="宋体"/>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spacing w:line="240" w:lineRule="atLeast"/>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28"/>
          <w:szCs w:val="28"/>
        </w:rPr>
        <w:t>注：1.此表按音乐、美术、体育三类分别填报。</w:t>
      </w:r>
    </w:p>
    <w:p w:rsidR="007A2911" w:rsidRPr="007A2911" w:rsidRDefault="007A2911" w:rsidP="007A2911">
      <w:pPr>
        <w:widowControl/>
        <w:spacing w:line="240" w:lineRule="atLeast"/>
        <w:ind w:firstLine="560"/>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28"/>
          <w:szCs w:val="28"/>
        </w:rPr>
        <w:t>2.此表用excel制作,内容一律打印，不得涂改，</w:t>
      </w:r>
      <w:proofErr w:type="gramStart"/>
      <w:r w:rsidRPr="007A2911">
        <w:rPr>
          <w:rFonts w:ascii="宋体" w:eastAsia="宋体" w:hAnsi="宋体" w:cs="宋体" w:hint="eastAsia"/>
          <w:color w:val="000000"/>
          <w:kern w:val="0"/>
          <w:sz w:val="28"/>
          <w:szCs w:val="28"/>
        </w:rPr>
        <w:t>报纸质版2份</w:t>
      </w:r>
      <w:proofErr w:type="gramEnd"/>
      <w:r w:rsidRPr="007A2911">
        <w:rPr>
          <w:rFonts w:ascii="宋体" w:eastAsia="宋体" w:hAnsi="宋体" w:cs="宋体" w:hint="eastAsia"/>
          <w:color w:val="000000"/>
          <w:kern w:val="0"/>
          <w:sz w:val="28"/>
          <w:szCs w:val="28"/>
        </w:rPr>
        <w:t>，同时</w:t>
      </w:r>
      <w:r w:rsidRPr="007A2911">
        <w:rPr>
          <w:rFonts w:ascii="宋体" w:eastAsia="宋体" w:hAnsi="宋体" w:cs="宋体" w:hint="eastAsia"/>
          <w:color w:val="0000FF"/>
          <w:kern w:val="0"/>
          <w:sz w:val="28"/>
          <w:szCs w:val="28"/>
          <w:u w:val="single"/>
        </w:rPr>
        <w:t>发电子版至tastcs@163.com</w:t>
      </w:r>
      <w:r w:rsidRPr="007A2911">
        <w:rPr>
          <w:rFonts w:ascii="宋体" w:eastAsia="宋体" w:hAnsi="宋体" w:cs="宋体" w:hint="eastAsia"/>
          <w:color w:val="000000"/>
          <w:kern w:val="0"/>
          <w:sz w:val="28"/>
          <w:szCs w:val="28"/>
        </w:rPr>
        <w:t>。</w:t>
      </w:r>
    </w:p>
    <w:p w:rsidR="007A2911" w:rsidRPr="007A2911" w:rsidRDefault="007A2911" w:rsidP="007A2911">
      <w:pPr>
        <w:widowControl/>
        <w:spacing w:line="240" w:lineRule="atLeast"/>
        <w:ind w:firstLine="560"/>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28"/>
          <w:szCs w:val="28"/>
        </w:rPr>
        <w:t>3.《报名表》排列顺序要与本表学生顺序一致，便于审核。</w:t>
      </w:r>
    </w:p>
    <w:p w:rsidR="007A2911" w:rsidRPr="007A2911" w:rsidRDefault="007A2911" w:rsidP="007A2911">
      <w:pPr>
        <w:widowControl/>
        <w:jc w:val="left"/>
        <w:rPr>
          <w:rFonts w:ascii="宋体" w:eastAsia="宋体" w:hAnsi="宋体" w:cs="宋体" w:hint="eastAsia"/>
          <w:kern w:val="0"/>
          <w:sz w:val="24"/>
          <w:szCs w:val="24"/>
        </w:rPr>
      </w:pPr>
      <w:r w:rsidRPr="007A2911">
        <w:rPr>
          <w:rFonts w:ascii="宋体" w:eastAsia="宋体" w:hAnsi="宋体" w:cs="宋体" w:hint="eastAsia"/>
          <w:color w:val="000000"/>
          <w:kern w:val="0"/>
          <w:sz w:val="32"/>
          <w:szCs w:val="32"/>
        </w:rPr>
        <w:br w:type="textWrapping" w:clear="all"/>
      </w:r>
    </w:p>
    <w:p w:rsidR="007A2911" w:rsidRPr="007A2911" w:rsidRDefault="007A2911" w:rsidP="007A2911">
      <w:pPr>
        <w:widowControl/>
        <w:jc w:val="left"/>
        <w:rPr>
          <w:rFonts w:ascii="宋体" w:eastAsia="宋体" w:hAnsi="宋体" w:cs="宋体"/>
          <w:color w:val="000000"/>
          <w:kern w:val="0"/>
          <w:szCs w:val="21"/>
        </w:rPr>
      </w:pPr>
      <w:r w:rsidRPr="007A2911">
        <w:rPr>
          <w:rFonts w:ascii="宋体" w:eastAsia="宋体" w:hAnsi="宋体" w:cs="宋体" w:hint="eastAsia"/>
          <w:color w:val="000000"/>
          <w:kern w:val="0"/>
          <w:sz w:val="32"/>
          <w:szCs w:val="32"/>
        </w:rPr>
        <w:t>附件4</w:t>
      </w:r>
    </w:p>
    <w:p w:rsidR="007A2911" w:rsidRPr="007A2911" w:rsidRDefault="007A2911" w:rsidP="007A2911">
      <w:pPr>
        <w:widowControl/>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44"/>
          <w:szCs w:val="44"/>
        </w:rPr>
        <w:t>2019年市直高中体育自主招生申请表</w:t>
      </w:r>
    </w:p>
    <w:p w:rsidR="007A2911" w:rsidRPr="007A2911" w:rsidRDefault="007A2911" w:rsidP="007A2911">
      <w:pPr>
        <w:widowControl/>
        <w:jc w:val="center"/>
        <w:rPr>
          <w:rFonts w:ascii="宋体" w:eastAsia="宋体" w:hAnsi="宋体" w:cs="宋体" w:hint="eastAsia"/>
          <w:color w:val="000000"/>
          <w:kern w:val="0"/>
          <w:szCs w:val="21"/>
        </w:rPr>
      </w:pPr>
      <w:r w:rsidRPr="007A2911">
        <w:rPr>
          <w:rFonts w:ascii="宋体" w:eastAsia="宋体" w:hAnsi="宋体" w:cs="宋体" w:hint="eastAsia"/>
          <w:b/>
          <w:bCs/>
          <w:color w:val="000000"/>
          <w:kern w:val="0"/>
          <w:szCs w:val="21"/>
        </w:rPr>
        <w:t> </w:t>
      </w:r>
    </w:p>
    <w:tbl>
      <w:tblPr>
        <w:tblW w:w="9532" w:type="dxa"/>
        <w:jc w:val="center"/>
        <w:tblCellMar>
          <w:left w:w="0" w:type="dxa"/>
          <w:right w:w="0" w:type="dxa"/>
        </w:tblCellMar>
        <w:tblLook w:val="04A0" w:firstRow="1" w:lastRow="0" w:firstColumn="1" w:lastColumn="0" w:noHBand="0" w:noVBand="1"/>
      </w:tblPr>
      <w:tblGrid>
        <w:gridCol w:w="809"/>
        <w:gridCol w:w="344"/>
        <w:gridCol w:w="1155"/>
        <w:gridCol w:w="1114"/>
        <w:gridCol w:w="866"/>
        <w:gridCol w:w="935"/>
        <w:gridCol w:w="733"/>
        <w:gridCol w:w="522"/>
        <w:gridCol w:w="1253"/>
        <w:gridCol w:w="2715"/>
      </w:tblGrid>
      <w:tr w:rsidR="007A2911" w:rsidRPr="007A2911" w:rsidTr="007A2911">
        <w:trPr>
          <w:trHeight w:val="606"/>
          <w:jc w:val="center"/>
        </w:trPr>
        <w:tc>
          <w:tcPr>
            <w:tcW w:w="8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hint="eastAsia"/>
                <w:kern w:val="0"/>
                <w:sz w:val="24"/>
                <w:szCs w:val="24"/>
              </w:rPr>
            </w:pPr>
            <w:r w:rsidRPr="007A2911">
              <w:rPr>
                <w:rFonts w:ascii="宋体" w:eastAsia="宋体" w:hAnsi="宋体" w:cs="宋体"/>
                <w:kern w:val="0"/>
                <w:sz w:val="28"/>
                <w:szCs w:val="28"/>
              </w:rPr>
              <w:t>姓名</w:t>
            </w:r>
          </w:p>
        </w:tc>
        <w:tc>
          <w:tcPr>
            <w:tcW w:w="16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 </w:t>
            </w:r>
          </w:p>
        </w:tc>
        <w:tc>
          <w:tcPr>
            <w:tcW w:w="848"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8"/>
                <w:szCs w:val="28"/>
              </w:rPr>
              <w:t>性别</w:t>
            </w:r>
          </w:p>
        </w:tc>
        <w:tc>
          <w:tcPr>
            <w:tcW w:w="6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 </w:t>
            </w:r>
          </w:p>
        </w:tc>
        <w:tc>
          <w:tcPr>
            <w:tcW w:w="143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8"/>
                <w:szCs w:val="28"/>
              </w:rPr>
              <w:t>出生年月</w:t>
            </w:r>
          </w:p>
        </w:tc>
        <w:tc>
          <w:tcPr>
            <w:tcW w:w="166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 </w:t>
            </w:r>
          </w:p>
        </w:tc>
        <w:tc>
          <w:tcPr>
            <w:tcW w:w="239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照  片</w:t>
            </w:r>
          </w:p>
        </w:tc>
      </w:tr>
      <w:tr w:rsidR="007A2911" w:rsidRPr="007A2911" w:rsidTr="007A2911">
        <w:trPr>
          <w:trHeight w:val="542"/>
          <w:jc w:val="center"/>
        </w:trPr>
        <w:tc>
          <w:tcPr>
            <w:tcW w:w="14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所在学校</w:t>
            </w:r>
          </w:p>
        </w:tc>
        <w:tc>
          <w:tcPr>
            <w:tcW w:w="5665"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542"/>
          <w:jc w:val="center"/>
        </w:trPr>
        <w:tc>
          <w:tcPr>
            <w:tcW w:w="14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身份证号</w:t>
            </w:r>
          </w:p>
        </w:tc>
        <w:tc>
          <w:tcPr>
            <w:tcW w:w="5665"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542"/>
          <w:jc w:val="center"/>
        </w:trPr>
        <w:tc>
          <w:tcPr>
            <w:tcW w:w="14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t>学 籍 号</w:t>
            </w:r>
          </w:p>
        </w:tc>
        <w:tc>
          <w:tcPr>
            <w:tcW w:w="5665"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542"/>
          <w:jc w:val="center"/>
        </w:trPr>
        <w:tc>
          <w:tcPr>
            <w:tcW w:w="14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8"/>
                <w:szCs w:val="28"/>
              </w:rPr>
              <w:lastRenderedPageBreak/>
              <w:t>体育专长</w:t>
            </w:r>
          </w:p>
        </w:tc>
        <w:tc>
          <w:tcPr>
            <w:tcW w:w="5665"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jc w:val="left"/>
              <w:rPr>
                <w:rFonts w:ascii="宋体" w:eastAsia="宋体" w:hAnsi="宋体" w:cs="宋体"/>
                <w:kern w:val="0"/>
                <w:sz w:val="24"/>
                <w:szCs w:val="24"/>
              </w:rPr>
            </w:pPr>
            <w:r w:rsidRPr="007A2911">
              <w:rPr>
                <w:rFonts w:ascii="宋体" w:eastAsia="宋体" w:hAnsi="宋体" w:cs="宋体"/>
                <w:kern w:val="0"/>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A2911" w:rsidRPr="007A2911" w:rsidRDefault="007A2911" w:rsidP="007A2911">
            <w:pPr>
              <w:widowControl/>
              <w:jc w:val="left"/>
              <w:rPr>
                <w:rFonts w:ascii="宋体" w:eastAsia="宋体" w:hAnsi="宋体" w:cs="宋体"/>
                <w:kern w:val="0"/>
                <w:sz w:val="24"/>
                <w:szCs w:val="24"/>
              </w:rPr>
            </w:pPr>
          </w:p>
        </w:tc>
      </w:tr>
      <w:tr w:rsidR="007A2911" w:rsidRPr="007A2911" w:rsidTr="007A2911">
        <w:trPr>
          <w:trHeight w:val="915"/>
          <w:jc w:val="center"/>
        </w:trPr>
        <w:tc>
          <w:tcPr>
            <w:tcW w:w="14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比赛获</w:t>
            </w:r>
          </w:p>
          <w:p w:rsidR="007A2911" w:rsidRPr="007A2911" w:rsidRDefault="007A2911" w:rsidP="007A2911">
            <w:pPr>
              <w:widowControl/>
              <w:spacing w:line="240" w:lineRule="atLeast"/>
              <w:jc w:val="center"/>
              <w:rPr>
                <w:rFonts w:ascii="宋体" w:eastAsia="宋体" w:hAnsi="宋体" w:cs="宋体"/>
                <w:kern w:val="0"/>
                <w:sz w:val="24"/>
                <w:szCs w:val="24"/>
              </w:rPr>
            </w:pPr>
            <w:proofErr w:type="gramStart"/>
            <w:r w:rsidRPr="007A2911">
              <w:rPr>
                <w:rFonts w:ascii="宋体" w:eastAsia="宋体" w:hAnsi="宋体" w:cs="宋体"/>
                <w:kern w:val="0"/>
                <w:sz w:val="28"/>
                <w:szCs w:val="28"/>
              </w:rPr>
              <w:t>奖情况</w:t>
            </w:r>
            <w:proofErr w:type="gramEnd"/>
          </w:p>
        </w:tc>
        <w:tc>
          <w:tcPr>
            <w:tcW w:w="8056"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left"/>
              <w:rPr>
                <w:rFonts w:ascii="宋体" w:eastAsia="宋体" w:hAnsi="宋体" w:cs="宋体"/>
                <w:kern w:val="0"/>
                <w:sz w:val="24"/>
                <w:szCs w:val="24"/>
              </w:rPr>
            </w:pPr>
            <w:r w:rsidRPr="007A2911">
              <w:rPr>
                <w:rFonts w:ascii="宋体" w:eastAsia="宋体" w:hAnsi="宋体" w:cs="宋体"/>
                <w:kern w:val="0"/>
                <w:sz w:val="28"/>
                <w:szCs w:val="28"/>
              </w:rPr>
              <w:t>时    间：              比赛名称：</w:t>
            </w:r>
          </w:p>
          <w:p w:rsidR="007A2911" w:rsidRPr="007A2911" w:rsidRDefault="007A2911" w:rsidP="007A2911">
            <w:pPr>
              <w:widowControl/>
              <w:spacing w:line="240" w:lineRule="atLeast"/>
              <w:jc w:val="left"/>
              <w:rPr>
                <w:rFonts w:ascii="宋体" w:eastAsia="宋体" w:hAnsi="宋体" w:cs="宋体"/>
                <w:kern w:val="0"/>
                <w:sz w:val="24"/>
                <w:szCs w:val="24"/>
              </w:rPr>
            </w:pPr>
            <w:r w:rsidRPr="007A2911">
              <w:rPr>
                <w:rFonts w:ascii="宋体" w:eastAsia="宋体" w:hAnsi="宋体" w:cs="宋体"/>
                <w:kern w:val="0"/>
                <w:sz w:val="28"/>
                <w:szCs w:val="28"/>
              </w:rPr>
              <w:t>获奖等第：              运动成绩：</w:t>
            </w:r>
          </w:p>
        </w:tc>
      </w:tr>
      <w:tr w:rsidR="007A2911" w:rsidRPr="007A2911" w:rsidTr="007A2911">
        <w:trPr>
          <w:trHeight w:val="917"/>
          <w:jc w:val="center"/>
        </w:trPr>
        <w:tc>
          <w:tcPr>
            <w:tcW w:w="14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拟报考学校及专项</w:t>
            </w:r>
          </w:p>
        </w:tc>
        <w:tc>
          <w:tcPr>
            <w:tcW w:w="8056"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left"/>
              <w:rPr>
                <w:rFonts w:ascii="宋体" w:eastAsia="宋体" w:hAnsi="宋体" w:cs="宋体"/>
                <w:kern w:val="0"/>
                <w:sz w:val="24"/>
                <w:szCs w:val="24"/>
              </w:rPr>
            </w:pPr>
            <w:r w:rsidRPr="007A2911">
              <w:rPr>
                <w:rFonts w:ascii="宋体" w:eastAsia="宋体" w:hAnsi="宋体" w:cs="宋体"/>
                <w:kern w:val="0"/>
                <w:sz w:val="28"/>
                <w:szCs w:val="28"/>
              </w:rPr>
              <w:t>     </w:t>
            </w:r>
          </w:p>
        </w:tc>
      </w:tr>
      <w:tr w:rsidR="007A2911" w:rsidRPr="007A2911" w:rsidTr="007A2911">
        <w:trPr>
          <w:trHeight w:val="1517"/>
          <w:jc w:val="center"/>
        </w:trPr>
        <w:tc>
          <w:tcPr>
            <w:tcW w:w="14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班主任</w:t>
            </w:r>
          </w:p>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意  见</w:t>
            </w:r>
          </w:p>
        </w:tc>
        <w:tc>
          <w:tcPr>
            <w:tcW w:w="333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4"/>
                <w:szCs w:val="24"/>
              </w:rPr>
              <w:t> </w:t>
            </w:r>
          </w:p>
        </w:tc>
        <w:tc>
          <w:tcPr>
            <w:tcW w:w="107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体育教</w:t>
            </w:r>
          </w:p>
          <w:p w:rsidR="007A2911" w:rsidRPr="007A2911" w:rsidRDefault="007A2911" w:rsidP="007A2911">
            <w:pPr>
              <w:widowControl/>
              <w:spacing w:line="240" w:lineRule="atLeast"/>
              <w:jc w:val="center"/>
              <w:rPr>
                <w:rFonts w:ascii="宋体" w:eastAsia="宋体" w:hAnsi="宋体" w:cs="宋体"/>
                <w:kern w:val="0"/>
                <w:sz w:val="24"/>
                <w:szCs w:val="24"/>
              </w:rPr>
            </w:pPr>
            <w:proofErr w:type="gramStart"/>
            <w:r w:rsidRPr="007A2911">
              <w:rPr>
                <w:rFonts w:ascii="宋体" w:eastAsia="宋体" w:hAnsi="宋体" w:cs="宋体"/>
                <w:kern w:val="0"/>
                <w:sz w:val="28"/>
                <w:szCs w:val="28"/>
              </w:rPr>
              <w:t>师意见</w:t>
            </w:r>
            <w:proofErr w:type="gramEnd"/>
          </w:p>
        </w:tc>
        <w:tc>
          <w:tcPr>
            <w:tcW w:w="364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jc w:val="center"/>
              <w:rPr>
                <w:rFonts w:ascii="宋体" w:eastAsia="宋体" w:hAnsi="宋体" w:cs="宋体"/>
                <w:kern w:val="0"/>
                <w:sz w:val="24"/>
                <w:szCs w:val="24"/>
              </w:rPr>
            </w:pPr>
            <w:r w:rsidRPr="007A2911">
              <w:rPr>
                <w:rFonts w:ascii="宋体" w:eastAsia="宋体" w:hAnsi="宋体" w:cs="宋体"/>
                <w:kern w:val="0"/>
                <w:sz w:val="24"/>
                <w:szCs w:val="24"/>
              </w:rPr>
              <w:t> </w:t>
            </w:r>
          </w:p>
        </w:tc>
      </w:tr>
      <w:tr w:rsidR="007A2911" w:rsidRPr="007A2911" w:rsidTr="007A2911">
        <w:trPr>
          <w:trHeight w:val="2768"/>
          <w:jc w:val="center"/>
        </w:trPr>
        <w:tc>
          <w:tcPr>
            <w:tcW w:w="14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初中学校</w:t>
            </w:r>
          </w:p>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推荐意见</w:t>
            </w:r>
          </w:p>
        </w:tc>
        <w:tc>
          <w:tcPr>
            <w:tcW w:w="8056"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24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ind w:firstLine="3780"/>
              <w:jc w:val="lef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ind w:firstLine="3780"/>
              <w:jc w:val="left"/>
              <w:rPr>
                <w:rFonts w:ascii="宋体" w:eastAsia="宋体" w:hAnsi="宋体" w:cs="宋体"/>
                <w:kern w:val="0"/>
                <w:sz w:val="24"/>
                <w:szCs w:val="24"/>
              </w:rPr>
            </w:pPr>
            <w:r w:rsidRPr="007A2911">
              <w:rPr>
                <w:rFonts w:ascii="宋体" w:eastAsia="宋体" w:hAnsi="宋体" w:cs="宋体"/>
                <w:kern w:val="0"/>
                <w:sz w:val="28"/>
                <w:szCs w:val="28"/>
              </w:rPr>
              <w:t>（学校公章）</w:t>
            </w:r>
          </w:p>
          <w:p w:rsidR="007A2911" w:rsidRPr="007A2911" w:rsidRDefault="007A2911" w:rsidP="007A2911">
            <w:pPr>
              <w:widowControl/>
              <w:spacing w:line="240" w:lineRule="atLeast"/>
              <w:jc w:val="right"/>
              <w:rPr>
                <w:rFonts w:ascii="宋体" w:eastAsia="宋体" w:hAnsi="宋体" w:cs="宋体"/>
                <w:kern w:val="0"/>
                <w:sz w:val="24"/>
                <w:szCs w:val="24"/>
              </w:rPr>
            </w:pPr>
            <w:r w:rsidRPr="007A2911">
              <w:rPr>
                <w:rFonts w:ascii="宋体" w:eastAsia="宋体" w:hAnsi="宋体" w:cs="宋体"/>
                <w:kern w:val="0"/>
                <w:sz w:val="28"/>
                <w:szCs w:val="28"/>
              </w:rPr>
              <w:t>校长签名：                    年    月   日    </w:t>
            </w:r>
          </w:p>
        </w:tc>
      </w:tr>
      <w:tr w:rsidR="007A2911" w:rsidRPr="007A2911" w:rsidTr="007A2911">
        <w:trPr>
          <w:trHeight w:val="2590"/>
          <w:jc w:val="center"/>
        </w:trPr>
        <w:tc>
          <w:tcPr>
            <w:tcW w:w="14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高中学校</w:t>
            </w:r>
          </w:p>
          <w:p w:rsidR="007A2911" w:rsidRPr="007A2911" w:rsidRDefault="007A2911" w:rsidP="007A2911">
            <w:pPr>
              <w:widowControl/>
              <w:spacing w:line="240" w:lineRule="atLeast"/>
              <w:jc w:val="center"/>
              <w:rPr>
                <w:rFonts w:ascii="宋体" w:eastAsia="宋体" w:hAnsi="宋体" w:cs="宋体"/>
                <w:kern w:val="0"/>
                <w:sz w:val="24"/>
                <w:szCs w:val="24"/>
              </w:rPr>
            </w:pPr>
            <w:r w:rsidRPr="007A2911">
              <w:rPr>
                <w:rFonts w:ascii="宋体" w:eastAsia="宋体" w:hAnsi="宋体" w:cs="宋体"/>
                <w:kern w:val="0"/>
                <w:sz w:val="28"/>
                <w:szCs w:val="28"/>
              </w:rPr>
              <w:t>初选意见</w:t>
            </w:r>
          </w:p>
        </w:tc>
        <w:tc>
          <w:tcPr>
            <w:tcW w:w="8056"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2911" w:rsidRPr="007A2911" w:rsidRDefault="007A2911" w:rsidP="007A2911">
            <w:pPr>
              <w:widowControl/>
              <w:spacing w:line="240" w:lineRule="atLeast"/>
              <w:jc w:val="righ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ind w:firstLine="3780"/>
              <w:jc w:val="lef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ind w:firstLine="3780"/>
              <w:jc w:val="lef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ind w:firstLine="3780"/>
              <w:jc w:val="lef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ind w:firstLine="3780"/>
              <w:jc w:val="left"/>
              <w:rPr>
                <w:rFonts w:ascii="宋体" w:eastAsia="宋体" w:hAnsi="宋体" w:cs="宋体"/>
                <w:kern w:val="0"/>
                <w:sz w:val="24"/>
                <w:szCs w:val="24"/>
              </w:rPr>
            </w:pPr>
            <w:r w:rsidRPr="007A2911">
              <w:rPr>
                <w:rFonts w:ascii="宋体" w:eastAsia="宋体" w:hAnsi="宋体" w:cs="宋体"/>
                <w:kern w:val="0"/>
                <w:sz w:val="28"/>
                <w:szCs w:val="28"/>
              </w:rPr>
              <w:t>（学校公章）</w:t>
            </w:r>
          </w:p>
          <w:p w:rsidR="007A2911" w:rsidRPr="007A2911" w:rsidRDefault="007A2911" w:rsidP="007A2911">
            <w:pPr>
              <w:widowControl/>
              <w:spacing w:line="240" w:lineRule="atLeast"/>
              <w:ind w:firstLine="1400"/>
              <w:jc w:val="left"/>
              <w:rPr>
                <w:rFonts w:ascii="宋体" w:eastAsia="宋体" w:hAnsi="宋体" w:cs="宋体"/>
                <w:kern w:val="0"/>
                <w:sz w:val="24"/>
                <w:szCs w:val="24"/>
              </w:rPr>
            </w:pPr>
            <w:r w:rsidRPr="007A2911">
              <w:rPr>
                <w:rFonts w:ascii="宋体" w:eastAsia="宋体" w:hAnsi="宋体" w:cs="宋体"/>
                <w:kern w:val="0"/>
                <w:sz w:val="24"/>
                <w:szCs w:val="24"/>
              </w:rPr>
              <w:t> </w:t>
            </w:r>
          </w:p>
          <w:p w:rsidR="007A2911" w:rsidRPr="007A2911" w:rsidRDefault="007A2911" w:rsidP="007A2911">
            <w:pPr>
              <w:widowControl/>
              <w:spacing w:line="240" w:lineRule="atLeast"/>
              <w:ind w:firstLine="1400"/>
              <w:jc w:val="left"/>
              <w:rPr>
                <w:rFonts w:ascii="宋体" w:eastAsia="宋体" w:hAnsi="宋体" w:cs="宋体"/>
                <w:kern w:val="0"/>
                <w:sz w:val="24"/>
                <w:szCs w:val="24"/>
              </w:rPr>
            </w:pPr>
            <w:r w:rsidRPr="007A2911">
              <w:rPr>
                <w:rFonts w:ascii="宋体" w:eastAsia="宋体" w:hAnsi="宋体" w:cs="宋体"/>
                <w:kern w:val="0"/>
                <w:sz w:val="28"/>
                <w:szCs w:val="28"/>
              </w:rPr>
              <w:t>校长签名：              年    月   日</w:t>
            </w:r>
          </w:p>
        </w:tc>
      </w:tr>
    </w:tbl>
    <w:p w:rsidR="007A2911" w:rsidRPr="007A2911" w:rsidRDefault="007A2911" w:rsidP="007A2911">
      <w:pPr>
        <w:widowControl/>
        <w:jc w:val="left"/>
        <w:rPr>
          <w:rFonts w:ascii="宋体" w:eastAsia="宋体" w:hAnsi="宋体" w:cs="宋体"/>
          <w:color w:val="000000"/>
          <w:kern w:val="0"/>
          <w:szCs w:val="21"/>
        </w:rPr>
      </w:pPr>
      <w:r w:rsidRPr="007A2911">
        <w:rPr>
          <w:rFonts w:ascii="宋体" w:eastAsia="宋体" w:hAnsi="宋体" w:cs="宋体" w:hint="eastAsia"/>
          <w:color w:val="000000"/>
          <w:kern w:val="0"/>
          <w:szCs w:val="21"/>
        </w:rPr>
        <w:t> </w:t>
      </w:r>
    </w:p>
    <w:p w:rsidR="007A2911" w:rsidRPr="007A2911" w:rsidRDefault="007A2911" w:rsidP="007A2911">
      <w:pPr>
        <w:widowControl/>
        <w:jc w:val="left"/>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附件5</w:t>
      </w:r>
    </w:p>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44"/>
          <w:szCs w:val="44"/>
        </w:rPr>
        <w:lastRenderedPageBreak/>
        <w:t>2019年市直高中艺体特长生招生咨询电话</w:t>
      </w:r>
    </w:p>
    <w:p w:rsidR="007A2911" w:rsidRPr="007A2911" w:rsidRDefault="007A2911" w:rsidP="007A2911">
      <w:pPr>
        <w:widowControl/>
        <w:spacing w:line="240" w:lineRule="atLeast"/>
        <w:jc w:val="left"/>
        <w:rPr>
          <w:rFonts w:ascii="宋体" w:eastAsia="宋体" w:hAnsi="宋体" w:cs="宋体" w:hint="eastAsia"/>
          <w:color w:val="000000"/>
          <w:kern w:val="0"/>
          <w:szCs w:val="21"/>
        </w:rPr>
      </w:pPr>
      <w:r w:rsidRPr="007A2911">
        <w:rPr>
          <w:rFonts w:ascii="宋体" w:eastAsia="宋体" w:hAnsi="宋体" w:cs="宋体" w:hint="eastAsia"/>
          <w:color w:val="000000"/>
          <w:kern w:val="0"/>
          <w:szCs w:val="21"/>
        </w:rPr>
        <w:t> </w:t>
      </w:r>
    </w:p>
    <w:tbl>
      <w:tblPr>
        <w:tblW w:w="8166" w:type="dxa"/>
        <w:tblInd w:w="135" w:type="dxa"/>
        <w:tblCellMar>
          <w:left w:w="0" w:type="dxa"/>
          <w:right w:w="0" w:type="dxa"/>
        </w:tblCellMar>
        <w:tblLook w:val="04A0" w:firstRow="1" w:lastRow="0" w:firstColumn="1" w:lastColumn="0" w:noHBand="0" w:noVBand="1"/>
      </w:tblPr>
      <w:tblGrid>
        <w:gridCol w:w="3618"/>
        <w:gridCol w:w="4548"/>
      </w:tblGrid>
      <w:tr w:rsidR="007A2911" w:rsidRPr="007A2911" w:rsidTr="007A2911">
        <w:trPr>
          <w:trHeight w:val="869"/>
        </w:trPr>
        <w:tc>
          <w:tcPr>
            <w:tcW w:w="3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单  位</w:t>
            </w:r>
          </w:p>
        </w:tc>
        <w:tc>
          <w:tcPr>
            <w:tcW w:w="45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咨询电话</w:t>
            </w:r>
          </w:p>
        </w:tc>
      </w:tr>
      <w:tr w:rsidR="007A2911" w:rsidRPr="007A2911" w:rsidTr="007A2911">
        <w:trPr>
          <w:trHeight w:val="991"/>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proofErr w:type="gramStart"/>
            <w:r w:rsidRPr="007A2911">
              <w:rPr>
                <w:rFonts w:ascii="宋体" w:eastAsia="宋体" w:hAnsi="宋体" w:cs="宋体" w:hint="eastAsia"/>
                <w:color w:val="000000"/>
                <w:kern w:val="0"/>
                <w:sz w:val="32"/>
                <w:szCs w:val="32"/>
              </w:rPr>
              <w:t>市体卫艺</w:t>
            </w:r>
            <w:proofErr w:type="gramEnd"/>
            <w:r w:rsidRPr="007A2911">
              <w:rPr>
                <w:rFonts w:ascii="宋体" w:eastAsia="宋体" w:hAnsi="宋体" w:cs="宋体" w:hint="eastAsia"/>
                <w:color w:val="000000"/>
                <w:kern w:val="0"/>
                <w:sz w:val="32"/>
                <w:szCs w:val="32"/>
              </w:rPr>
              <w:t>教研室</w:t>
            </w:r>
          </w:p>
        </w:tc>
        <w:tc>
          <w:tcPr>
            <w:tcW w:w="4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6297856</w:t>
            </w:r>
          </w:p>
        </w:tc>
      </w:tr>
      <w:tr w:rsidR="007A2911" w:rsidRPr="007A2911" w:rsidTr="007A2911">
        <w:trPr>
          <w:trHeight w:val="976"/>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泰安一中</w:t>
            </w:r>
          </w:p>
        </w:tc>
        <w:tc>
          <w:tcPr>
            <w:tcW w:w="4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5885169</w:t>
            </w:r>
          </w:p>
        </w:tc>
      </w:tr>
      <w:tr w:rsidR="007A2911" w:rsidRPr="007A2911" w:rsidTr="007A2911">
        <w:trPr>
          <w:trHeight w:val="976"/>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泰安二中</w:t>
            </w:r>
          </w:p>
        </w:tc>
        <w:tc>
          <w:tcPr>
            <w:tcW w:w="4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6235919</w:t>
            </w:r>
          </w:p>
        </w:tc>
      </w:tr>
      <w:tr w:rsidR="007A2911" w:rsidRPr="007A2911" w:rsidTr="007A2911">
        <w:trPr>
          <w:trHeight w:val="976"/>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泰山中学</w:t>
            </w:r>
          </w:p>
        </w:tc>
        <w:tc>
          <w:tcPr>
            <w:tcW w:w="4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6275136</w:t>
            </w:r>
          </w:p>
        </w:tc>
      </w:tr>
      <w:tr w:rsidR="007A2911" w:rsidRPr="007A2911" w:rsidTr="007A2911">
        <w:trPr>
          <w:trHeight w:val="1132"/>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泰安长城中学</w:t>
            </w:r>
          </w:p>
        </w:tc>
        <w:tc>
          <w:tcPr>
            <w:tcW w:w="4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6987909</w:t>
            </w:r>
          </w:p>
        </w:tc>
      </w:tr>
      <w:tr w:rsidR="007A2911" w:rsidRPr="007A2911" w:rsidTr="007A2911">
        <w:trPr>
          <w:trHeight w:val="1132"/>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泰安实验中学</w:t>
            </w:r>
          </w:p>
        </w:tc>
        <w:tc>
          <w:tcPr>
            <w:tcW w:w="4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2911" w:rsidRPr="007A2911" w:rsidRDefault="007A2911" w:rsidP="007A2911">
            <w:pPr>
              <w:widowControl/>
              <w:spacing w:line="240" w:lineRule="atLeast"/>
              <w:jc w:val="center"/>
              <w:rPr>
                <w:rFonts w:ascii="宋体" w:eastAsia="宋体" w:hAnsi="宋体" w:cs="宋体" w:hint="eastAsia"/>
                <w:color w:val="000000"/>
                <w:kern w:val="0"/>
                <w:szCs w:val="21"/>
              </w:rPr>
            </w:pPr>
            <w:r w:rsidRPr="007A2911">
              <w:rPr>
                <w:rFonts w:ascii="宋体" w:eastAsia="宋体" w:hAnsi="宋体" w:cs="宋体" w:hint="eastAsia"/>
                <w:color w:val="000000"/>
                <w:kern w:val="0"/>
                <w:sz w:val="32"/>
                <w:szCs w:val="32"/>
              </w:rPr>
              <w:t>18653870326</w:t>
            </w:r>
          </w:p>
        </w:tc>
      </w:tr>
    </w:tbl>
    <w:p w:rsidR="000538EF" w:rsidRDefault="000538EF"/>
    <w:sectPr w:rsidR="000538EF" w:rsidSect="007A291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11"/>
    <w:rsid w:val="000538EF"/>
    <w:rsid w:val="007A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5AF6"/>
  <w15:chartTrackingRefBased/>
  <w15:docId w15:val="{B90B61B9-678A-4A3A-855B-3FDD7F8F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579098">
      <w:bodyDiv w:val="1"/>
      <w:marLeft w:val="0"/>
      <w:marRight w:val="0"/>
      <w:marTop w:val="0"/>
      <w:marBottom w:val="0"/>
      <w:divBdr>
        <w:top w:val="none" w:sz="0" w:space="0" w:color="auto"/>
        <w:left w:val="none" w:sz="0" w:space="0" w:color="auto"/>
        <w:bottom w:val="none" w:sz="0" w:space="0" w:color="auto"/>
        <w:right w:val="none" w:sz="0" w:space="0" w:color="auto"/>
      </w:divBdr>
      <w:divsChild>
        <w:div w:id="1924558303">
          <w:marLeft w:val="0"/>
          <w:marRight w:val="0"/>
          <w:marTop w:val="0"/>
          <w:marBottom w:val="0"/>
          <w:divBdr>
            <w:top w:val="none" w:sz="0" w:space="0" w:color="auto"/>
            <w:left w:val="none" w:sz="0" w:space="0" w:color="auto"/>
            <w:bottom w:val="none" w:sz="0" w:space="0" w:color="auto"/>
            <w:right w:val="none" w:sz="0" w:space="0" w:color="auto"/>
          </w:divBdr>
        </w:div>
        <w:div w:id="487406501">
          <w:marLeft w:val="0"/>
          <w:marRight w:val="0"/>
          <w:marTop w:val="0"/>
          <w:marBottom w:val="0"/>
          <w:divBdr>
            <w:top w:val="none" w:sz="0" w:space="0" w:color="auto"/>
            <w:left w:val="none" w:sz="0" w:space="0" w:color="auto"/>
            <w:bottom w:val="none" w:sz="0" w:space="0" w:color="auto"/>
            <w:right w:val="none" w:sz="0" w:space="0" w:color="auto"/>
          </w:divBdr>
        </w:div>
        <w:div w:id="1360666984">
          <w:marLeft w:val="0"/>
          <w:marRight w:val="0"/>
          <w:marTop w:val="0"/>
          <w:marBottom w:val="0"/>
          <w:divBdr>
            <w:top w:val="none" w:sz="0" w:space="0" w:color="auto"/>
            <w:left w:val="none" w:sz="0" w:space="0" w:color="auto"/>
            <w:bottom w:val="none" w:sz="0" w:space="0" w:color="auto"/>
            <w:right w:val="none" w:sz="0" w:space="0" w:color="auto"/>
          </w:divBdr>
        </w:div>
        <w:div w:id="422799684">
          <w:marLeft w:val="0"/>
          <w:marRight w:val="0"/>
          <w:marTop w:val="0"/>
          <w:marBottom w:val="0"/>
          <w:divBdr>
            <w:top w:val="none" w:sz="0" w:space="0" w:color="auto"/>
            <w:left w:val="none" w:sz="0" w:space="0" w:color="auto"/>
            <w:bottom w:val="none" w:sz="0" w:space="0" w:color="auto"/>
            <w:right w:val="none" w:sz="0" w:space="0" w:color="auto"/>
          </w:divBdr>
        </w:div>
        <w:div w:id="236062460">
          <w:marLeft w:val="0"/>
          <w:marRight w:val="0"/>
          <w:marTop w:val="0"/>
          <w:marBottom w:val="0"/>
          <w:divBdr>
            <w:top w:val="none" w:sz="0" w:space="0" w:color="auto"/>
            <w:left w:val="none" w:sz="0" w:space="0" w:color="auto"/>
            <w:bottom w:val="none" w:sz="0" w:space="0" w:color="auto"/>
            <w:right w:val="none" w:sz="0" w:space="0" w:color="auto"/>
          </w:divBdr>
        </w:div>
        <w:div w:id="2069570207">
          <w:marLeft w:val="0"/>
          <w:marRight w:val="0"/>
          <w:marTop w:val="0"/>
          <w:marBottom w:val="0"/>
          <w:divBdr>
            <w:top w:val="none" w:sz="0" w:space="0" w:color="auto"/>
            <w:left w:val="none" w:sz="0" w:space="0" w:color="auto"/>
            <w:bottom w:val="none" w:sz="0" w:space="0" w:color="auto"/>
            <w:right w:val="none" w:sz="0" w:space="0" w:color="auto"/>
          </w:divBdr>
        </w:div>
        <w:div w:id="979382436">
          <w:marLeft w:val="0"/>
          <w:marRight w:val="0"/>
          <w:marTop w:val="0"/>
          <w:marBottom w:val="0"/>
          <w:divBdr>
            <w:top w:val="none" w:sz="0" w:space="0" w:color="auto"/>
            <w:left w:val="none" w:sz="0" w:space="0" w:color="auto"/>
            <w:bottom w:val="none" w:sz="0" w:space="0" w:color="auto"/>
            <w:right w:val="none" w:sz="0" w:space="0" w:color="auto"/>
          </w:divBdr>
        </w:div>
        <w:div w:id="462192242">
          <w:marLeft w:val="0"/>
          <w:marRight w:val="0"/>
          <w:marTop w:val="0"/>
          <w:marBottom w:val="0"/>
          <w:divBdr>
            <w:top w:val="none" w:sz="0" w:space="0" w:color="auto"/>
            <w:left w:val="none" w:sz="0" w:space="0" w:color="auto"/>
            <w:bottom w:val="none" w:sz="0" w:space="0" w:color="auto"/>
            <w:right w:val="none" w:sz="0" w:space="0" w:color="auto"/>
          </w:divBdr>
        </w:div>
        <w:div w:id="177430858">
          <w:marLeft w:val="0"/>
          <w:marRight w:val="0"/>
          <w:marTop w:val="0"/>
          <w:marBottom w:val="0"/>
          <w:divBdr>
            <w:top w:val="none" w:sz="0" w:space="0" w:color="auto"/>
            <w:left w:val="none" w:sz="0" w:space="0" w:color="auto"/>
            <w:bottom w:val="none" w:sz="0" w:space="0" w:color="auto"/>
            <w:right w:val="none" w:sz="0" w:space="0" w:color="auto"/>
          </w:divBdr>
        </w:div>
        <w:div w:id="1791582850">
          <w:marLeft w:val="0"/>
          <w:marRight w:val="0"/>
          <w:marTop w:val="0"/>
          <w:marBottom w:val="0"/>
          <w:divBdr>
            <w:top w:val="none" w:sz="0" w:space="0" w:color="auto"/>
            <w:left w:val="none" w:sz="0" w:space="0" w:color="auto"/>
            <w:bottom w:val="none" w:sz="0" w:space="0" w:color="auto"/>
            <w:right w:val="none" w:sz="0" w:space="0" w:color="auto"/>
          </w:divBdr>
        </w:div>
        <w:div w:id="819928589">
          <w:marLeft w:val="0"/>
          <w:marRight w:val="0"/>
          <w:marTop w:val="0"/>
          <w:marBottom w:val="0"/>
          <w:divBdr>
            <w:top w:val="none" w:sz="0" w:space="0" w:color="auto"/>
            <w:left w:val="none" w:sz="0" w:space="0" w:color="auto"/>
            <w:bottom w:val="none" w:sz="0" w:space="0" w:color="auto"/>
            <w:right w:val="none" w:sz="0" w:space="0" w:color="auto"/>
          </w:divBdr>
        </w:div>
        <w:div w:id="2079014676">
          <w:marLeft w:val="0"/>
          <w:marRight w:val="0"/>
          <w:marTop w:val="0"/>
          <w:marBottom w:val="0"/>
          <w:divBdr>
            <w:top w:val="none" w:sz="0" w:space="0" w:color="auto"/>
            <w:left w:val="none" w:sz="0" w:space="0" w:color="auto"/>
            <w:bottom w:val="none" w:sz="0" w:space="0" w:color="auto"/>
            <w:right w:val="none" w:sz="0" w:space="0" w:color="auto"/>
          </w:divBdr>
        </w:div>
        <w:div w:id="1869873209">
          <w:marLeft w:val="0"/>
          <w:marRight w:val="0"/>
          <w:marTop w:val="0"/>
          <w:marBottom w:val="0"/>
          <w:divBdr>
            <w:top w:val="none" w:sz="0" w:space="0" w:color="auto"/>
            <w:left w:val="none" w:sz="0" w:space="0" w:color="auto"/>
            <w:bottom w:val="none" w:sz="0" w:space="0" w:color="auto"/>
            <w:right w:val="none" w:sz="0" w:space="0" w:color="auto"/>
          </w:divBdr>
        </w:div>
        <w:div w:id="2143376572">
          <w:marLeft w:val="0"/>
          <w:marRight w:val="0"/>
          <w:marTop w:val="0"/>
          <w:marBottom w:val="0"/>
          <w:divBdr>
            <w:top w:val="none" w:sz="0" w:space="0" w:color="auto"/>
            <w:left w:val="none" w:sz="0" w:space="0" w:color="auto"/>
            <w:bottom w:val="none" w:sz="0" w:space="0" w:color="auto"/>
            <w:right w:val="none" w:sz="0" w:space="0" w:color="auto"/>
          </w:divBdr>
        </w:div>
        <w:div w:id="1525363282">
          <w:marLeft w:val="0"/>
          <w:marRight w:val="0"/>
          <w:marTop w:val="0"/>
          <w:marBottom w:val="0"/>
          <w:divBdr>
            <w:top w:val="none" w:sz="0" w:space="0" w:color="auto"/>
            <w:left w:val="none" w:sz="0" w:space="0" w:color="auto"/>
            <w:bottom w:val="none" w:sz="0" w:space="0" w:color="auto"/>
            <w:right w:val="none" w:sz="0" w:space="0" w:color="auto"/>
          </w:divBdr>
        </w:div>
        <w:div w:id="236407988">
          <w:marLeft w:val="0"/>
          <w:marRight w:val="0"/>
          <w:marTop w:val="0"/>
          <w:marBottom w:val="0"/>
          <w:divBdr>
            <w:top w:val="none" w:sz="0" w:space="0" w:color="auto"/>
            <w:left w:val="none" w:sz="0" w:space="0" w:color="auto"/>
            <w:bottom w:val="none" w:sz="0" w:space="0" w:color="auto"/>
            <w:right w:val="none" w:sz="0" w:space="0" w:color="auto"/>
          </w:divBdr>
        </w:div>
        <w:div w:id="906647033">
          <w:marLeft w:val="0"/>
          <w:marRight w:val="0"/>
          <w:marTop w:val="0"/>
          <w:marBottom w:val="0"/>
          <w:divBdr>
            <w:top w:val="none" w:sz="0" w:space="0" w:color="auto"/>
            <w:left w:val="none" w:sz="0" w:space="0" w:color="auto"/>
            <w:bottom w:val="none" w:sz="0" w:space="0" w:color="auto"/>
            <w:right w:val="none" w:sz="0" w:space="0" w:color="auto"/>
          </w:divBdr>
        </w:div>
        <w:div w:id="1086536289">
          <w:marLeft w:val="0"/>
          <w:marRight w:val="0"/>
          <w:marTop w:val="0"/>
          <w:marBottom w:val="0"/>
          <w:divBdr>
            <w:top w:val="none" w:sz="0" w:space="0" w:color="auto"/>
            <w:left w:val="none" w:sz="0" w:space="0" w:color="auto"/>
            <w:bottom w:val="none" w:sz="0" w:space="0" w:color="auto"/>
            <w:right w:val="none" w:sz="0" w:space="0" w:color="auto"/>
          </w:divBdr>
        </w:div>
        <w:div w:id="1199852043">
          <w:marLeft w:val="0"/>
          <w:marRight w:val="0"/>
          <w:marTop w:val="0"/>
          <w:marBottom w:val="0"/>
          <w:divBdr>
            <w:top w:val="none" w:sz="0" w:space="0" w:color="auto"/>
            <w:left w:val="none" w:sz="0" w:space="0" w:color="auto"/>
            <w:bottom w:val="none" w:sz="0" w:space="0" w:color="auto"/>
            <w:right w:val="none" w:sz="0" w:space="0" w:color="auto"/>
          </w:divBdr>
        </w:div>
        <w:div w:id="563562158">
          <w:marLeft w:val="0"/>
          <w:marRight w:val="0"/>
          <w:marTop w:val="0"/>
          <w:marBottom w:val="0"/>
          <w:divBdr>
            <w:top w:val="none" w:sz="0" w:space="0" w:color="auto"/>
            <w:left w:val="none" w:sz="0" w:space="0" w:color="auto"/>
            <w:bottom w:val="none" w:sz="0" w:space="0" w:color="auto"/>
            <w:right w:val="none" w:sz="0" w:space="0" w:color="auto"/>
          </w:divBdr>
        </w:div>
        <w:div w:id="338626197">
          <w:marLeft w:val="0"/>
          <w:marRight w:val="0"/>
          <w:marTop w:val="0"/>
          <w:marBottom w:val="0"/>
          <w:divBdr>
            <w:top w:val="none" w:sz="0" w:space="0" w:color="auto"/>
            <w:left w:val="none" w:sz="0" w:space="0" w:color="auto"/>
            <w:bottom w:val="none" w:sz="0" w:space="0" w:color="auto"/>
            <w:right w:val="none" w:sz="0" w:space="0" w:color="auto"/>
          </w:divBdr>
        </w:div>
        <w:div w:id="129783116">
          <w:marLeft w:val="0"/>
          <w:marRight w:val="0"/>
          <w:marTop w:val="0"/>
          <w:marBottom w:val="0"/>
          <w:divBdr>
            <w:top w:val="none" w:sz="0" w:space="0" w:color="auto"/>
            <w:left w:val="none" w:sz="0" w:space="0" w:color="auto"/>
            <w:bottom w:val="none" w:sz="0" w:space="0" w:color="auto"/>
            <w:right w:val="none" w:sz="0" w:space="0" w:color="auto"/>
          </w:divBdr>
        </w:div>
        <w:div w:id="1408263403">
          <w:marLeft w:val="0"/>
          <w:marRight w:val="0"/>
          <w:marTop w:val="0"/>
          <w:marBottom w:val="0"/>
          <w:divBdr>
            <w:top w:val="none" w:sz="0" w:space="0" w:color="auto"/>
            <w:left w:val="none" w:sz="0" w:space="0" w:color="auto"/>
            <w:bottom w:val="none" w:sz="0" w:space="0" w:color="auto"/>
            <w:right w:val="none" w:sz="0" w:space="0" w:color="auto"/>
          </w:divBdr>
        </w:div>
        <w:div w:id="1036857485">
          <w:marLeft w:val="0"/>
          <w:marRight w:val="0"/>
          <w:marTop w:val="0"/>
          <w:marBottom w:val="0"/>
          <w:divBdr>
            <w:top w:val="none" w:sz="0" w:space="0" w:color="auto"/>
            <w:left w:val="none" w:sz="0" w:space="0" w:color="auto"/>
            <w:bottom w:val="none" w:sz="0" w:space="0" w:color="auto"/>
            <w:right w:val="none" w:sz="0" w:space="0" w:color="auto"/>
          </w:divBdr>
        </w:div>
        <w:div w:id="865102651">
          <w:marLeft w:val="0"/>
          <w:marRight w:val="0"/>
          <w:marTop w:val="0"/>
          <w:marBottom w:val="0"/>
          <w:divBdr>
            <w:top w:val="none" w:sz="0" w:space="0" w:color="auto"/>
            <w:left w:val="none" w:sz="0" w:space="0" w:color="auto"/>
            <w:bottom w:val="none" w:sz="0" w:space="0" w:color="auto"/>
            <w:right w:val="none" w:sz="0" w:space="0" w:color="auto"/>
          </w:divBdr>
        </w:div>
        <w:div w:id="1545362261">
          <w:marLeft w:val="0"/>
          <w:marRight w:val="0"/>
          <w:marTop w:val="0"/>
          <w:marBottom w:val="0"/>
          <w:divBdr>
            <w:top w:val="none" w:sz="0" w:space="0" w:color="auto"/>
            <w:left w:val="none" w:sz="0" w:space="0" w:color="auto"/>
            <w:bottom w:val="none" w:sz="0" w:space="0" w:color="auto"/>
            <w:right w:val="none" w:sz="0" w:space="0" w:color="auto"/>
          </w:divBdr>
        </w:div>
        <w:div w:id="1644001626">
          <w:marLeft w:val="0"/>
          <w:marRight w:val="0"/>
          <w:marTop w:val="0"/>
          <w:marBottom w:val="0"/>
          <w:divBdr>
            <w:top w:val="none" w:sz="0" w:space="0" w:color="auto"/>
            <w:left w:val="none" w:sz="0" w:space="0" w:color="auto"/>
            <w:bottom w:val="none" w:sz="0" w:space="0" w:color="auto"/>
            <w:right w:val="none" w:sz="0" w:space="0" w:color="auto"/>
          </w:divBdr>
        </w:div>
        <w:div w:id="297417668">
          <w:marLeft w:val="0"/>
          <w:marRight w:val="0"/>
          <w:marTop w:val="0"/>
          <w:marBottom w:val="0"/>
          <w:divBdr>
            <w:top w:val="none" w:sz="0" w:space="0" w:color="auto"/>
            <w:left w:val="none" w:sz="0" w:space="0" w:color="auto"/>
            <w:bottom w:val="none" w:sz="0" w:space="0" w:color="auto"/>
            <w:right w:val="none" w:sz="0" w:space="0" w:color="auto"/>
          </w:divBdr>
        </w:div>
        <w:div w:id="2047366570">
          <w:marLeft w:val="0"/>
          <w:marRight w:val="0"/>
          <w:marTop w:val="0"/>
          <w:marBottom w:val="0"/>
          <w:divBdr>
            <w:top w:val="none" w:sz="0" w:space="0" w:color="auto"/>
            <w:left w:val="none" w:sz="0" w:space="0" w:color="auto"/>
            <w:bottom w:val="none" w:sz="0" w:space="0" w:color="auto"/>
            <w:right w:val="none" w:sz="0" w:space="0" w:color="auto"/>
          </w:divBdr>
        </w:div>
        <w:div w:id="2086880325">
          <w:marLeft w:val="0"/>
          <w:marRight w:val="0"/>
          <w:marTop w:val="0"/>
          <w:marBottom w:val="0"/>
          <w:divBdr>
            <w:top w:val="none" w:sz="0" w:space="0" w:color="auto"/>
            <w:left w:val="none" w:sz="0" w:space="0" w:color="auto"/>
            <w:bottom w:val="none" w:sz="0" w:space="0" w:color="auto"/>
            <w:right w:val="none" w:sz="0" w:space="0" w:color="auto"/>
          </w:divBdr>
        </w:div>
        <w:div w:id="369843943">
          <w:marLeft w:val="0"/>
          <w:marRight w:val="0"/>
          <w:marTop w:val="0"/>
          <w:marBottom w:val="0"/>
          <w:divBdr>
            <w:top w:val="none" w:sz="0" w:space="0" w:color="auto"/>
            <w:left w:val="none" w:sz="0" w:space="0" w:color="auto"/>
            <w:bottom w:val="none" w:sz="0" w:space="0" w:color="auto"/>
            <w:right w:val="none" w:sz="0" w:space="0" w:color="auto"/>
          </w:divBdr>
        </w:div>
        <w:div w:id="1690059058">
          <w:marLeft w:val="0"/>
          <w:marRight w:val="0"/>
          <w:marTop w:val="0"/>
          <w:marBottom w:val="0"/>
          <w:divBdr>
            <w:top w:val="none" w:sz="0" w:space="0" w:color="auto"/>
            <w:left w:val="none" w:sz="0" w:space="0" w:color="auto"/>
            <w:bottom w:val="none" w:sz="0" w:space="0" w:color="auto"/>
            <w:right w:val="none" w:sz="0" w:space="0" w:color="auto"/>
          </w:divBdr>
        </w:div>
        <w:div w:id="646325518">
          <w:marLeft w:val="0"/>
          <w:marRight w:val="0"/>
          <w:marTop w:val="0"/>
          <w:marBottom w:val="0"/>
          <w:divBdr>
            <w:top w:val="none" w:sz="0" w:space="0" w:color="auto"/>
            <w:left w:val="none" w:sz="0" w:space="0" w:color="auto"/>
            <w:bottom w:val="none" w:sz="0" w:space="0" w:color="auto"/>
            <w:right w:val="none" w:sz="0" w:space="0" w:color="auto"/>
          </w:divBdr>
        </w:div>
        <w:div w:id="730419057">
          <w:marLeft w:val="0"/>
          <w:marRight w:val="0"/>
          <w:marTop w:val="0"/>
          <w:marBottom w:val="0"/>
          <w:divBdr>
            <w:top w:val="none" w:sz="0" w:space="0" w:color="auto"/>
            <w:left w:val="none" w:sz="0" w:space="0" w:color="auto"/>
            <w:bottom w:val="none" w:sz="0" w:space="0" w:color="auto"/>
            <w:right w:val="none" w:sz="0" w:space="0" w:color="auto"/>
          </w:divBdr>
        </w:div>
        <w:div w:id="1391658830">
          <w:marLeft w:val="0"/>
          <w:marRight w:val="0"/>
          <w:marTop w:val="0"/>
          <w:marBottom w:val="0"/>
          <w:divBdr>
            <w:top w:val="none" w:sz="0" w:space="0" w:color="auto"/>
            <w:left w:val="none" w:sz="0" w:space="0" w:color="auto"/>
            <w:bottom w:val="none" w:sz="0" w:space="0" w:color="auto"/>
            <w:right w:val="none" w:sz="0" w:space="0" w:color="auto"/>
          </w:divBdr>
        </w:div>
        <w:div w:id="871842677">
          <w:marLeft w:val="0"/>
          <w:marRight w:val="0"/>
          <w:marTop w:val="0"/>
          <w:marBottom w:val="0"/>
          <w:divBdr>
            <w:top w:val="none" w:sz="0" w:space="0" w:color="auto"/>
            <w:left w:val="none" w:sz="0" w:space="0" w:color="auto"/>
            <w:bottom w:val="none" w:sz="0" w:space="0" w:color="auto"/>
            <w:right w:val="none" w:sz="0" w:space="0" w:color="auto"/>
          </w:divBdr>
        </w:div>
        <w:div w:id="2055108910">
          <w:marLeft w:val="0"/>
          <w:marRight w:val="0"/>
          <w:marTop w:val="0"/>
          <w:marBottom w:val="0"/>
          <w:divBdr>
            <w:top w:val="none" w:sz="0" w:space="0" w:color="auto"/>
            <w:left w:val="none" w:sz="0" w:space="0" w:color="auto"/>
            <w:bottom w:val="none" w:sz="0" w:space="0" w:color="auto"/>
            <w:right w:val="none" w:sz="0" w:space="0" w:color="auto"/>
          </w:divBdr>
        </w:div>
        <w:div w:id="19403253">
          <w:marLeft w:val="0"/>
          <w:marRight w:val="0"/>
          <w:marTop w:val="0"/>
          <w:marBottom w:val="0"/>
          <w:divBdr>
            <w:top w:val="none" w:sz="0" w:space="0" w:color="auto"/>
            <w:left w:val="none" w:sz="0" w:space="0" w:color="auto"/>
            <w:bottom w:val="none" w:sz="0" w:space="0" w:color="auto"/>
            <w:right w:val="none" w:sz="0" w:space="0" w:color="auto"/>
          </w:divBdr>
        </w:div>
        <w:div w:id="1680112729">
          <w:marLeft w:val="0"/>
          <w:marRight w:val="0"/>
          <w:marTop w:val="0"/>
          <w:marBottom w:val="0"/>
          <w:divBdr>
            <w:top w:val="none" w:sz="0" w:space="0" w:color="auto"/>
            <w:left w:val="none" w:sz="0" w:space="0" w:color="auto"/>
            <w:bottom w:val="none" w:sz="0" w:space="0" w:color="auto"/>
            <w:right w:val="none" w:sz="0" w:space="0" w:color="auto"/>
          </w:divBdr>
        </w:div>
        <w:div w:id="329990610">
          <w:marLeft w:val="0"/>
          <w:marRight w:val="0"/>
          <w:marTop w:val="0"/>
          <w:marBottom w:val="0"/>
          <w:divBdr>
            <w:top w:val="none" w:sz="0" w:space="0" w:color="auto"/>
            <w:left w:val="none" w:sz="0" w:space="0" w:color="auto"/>
            <w:bottom w:val="none" w:sz="0" w:space="0" w:color="auto"/>
            <w:right w:val="none" w:sz="0" w:space="0" w:color="auto"/>
          </w:divBdr>
        </w:div>
        <w:div w:id="978730078">
          <w:marLeft w:val="0"/>
          <w:marRight w:val="0"/>
          <w:marTop w:val="0"/>
          <w:marBottom w:val="0"/>
          <w:divBdr>
            <w:top w:val="none" w:sz="0" w:space="0" w:color="auto"/>
            <w:left w:val="none" w:sz="0" w:space="0" w:color="auto"/>
            <w:bottom w:val="none" w:sz="0" w:space="0" w:color="auto"/>
            <w:right w:val="none" w:sz="0" w:space="0" w:color="auto"/>
          </w:divBdr>
        </w:div>
        <w:div w:id="231619319">
          <w:marLeft w:val="0"/>
          <w:marRight w:val="0"/>
          <w:marTop w:val="0"/>
          <w:marBottom w:val="0"/>
          <w:divBdr>
            <w:top w:val="none" w:sz="0" w:space="0" w:color="auto"/>
            <w:left w:val="none" w:sz="0" w:space="0" w:color="auto"/>
            <w:bottom w:val="none" w:sz="0" w:space="0" w:color="auto"/>
            <w:right w:val="none" w:sz="0" w:space="0" w:color="auto"/>
          </w:divBdr>
        </w:div>
        <w:div w:id="1087578450">
          <w:marLeft w:val="0"/>
          <w:marRight w:val="0"/>
          <w:marTop w:val="0"/>
          <w:marBottom w:val="0"/>
          <w:divBdr>
            <w:top w:val="none" w:sz="0" w:space="0" w:color="auto"/>
            <w:left w:val="none" w:sz="0" w:space="0" w:color="auto"/>
            <w:bottom w:val="none" w:sz="0" w:space="0" w:color="auto"/>
            <w:right w:val="none" w:sz="0" w:space="0" w:color="auto"/>
          </w:divBdr>
        </w:div>
        <w:div w:id="1186287785">
          <w:marLeft w:val="0"/>
          <w:marRight w:val="0"/>
          <w:marTop w:val="0"/>
          <w:marBottom w:val="0"/>
          <w:divBdr>
            <w:top w:val="none" w:sz="0" w:space="0" w:color="auto"/>
            <w:left w:val="none" w:sz="0" w:space="0" w:color="auto"/>
            <w:bottom w:val="none" w:sz="0" w:space="0" w:color="auto"/>
            <w:right w:val="none" w:sz="0" w:space="0" w:color="auto"/>
          </w:divBdr>
        </w:div>
        <w:div w:id="268778941">
          <w:marLeft w:val="0"/>
          <w:marRight w:val="0"/>
          <w:marTop w:val="0"/>
          <w:marBottom w:val="0"/>
          <w:divBdr>
            <w:top w:val="none" w:sz="0" w:space="0" w:color="auto"/>
            <w:left w:val="none" w:sz="0" w:space="0" w:color="auto"/>
            <w:bottom w:val="none" w:sz="0" w:space="0" w:color="auto"/>
            <w:right w:val="none" w:sz="0" w:space="0" w:color="auto"/>
          </w:divBdr>
        </w:div>
        <w:div w:id="468478003">
          <w:marLeft w:val="0"/>
          <w:marRight w:val="0"/>
          <w:marTop w:val="0"/>
          <w:marBottom w:val="0"/>
          <w:divBdr>
            <w:top w:val="none" w:sz="0" w:space="0" w:color="auto"/>
            <w:left w:val="none" w:sz="0" w:space="0" w:color="auto"/>
            <w:bottom w:val="none" w:sz="0" w:space="0" w:color="auto"/>
            <w:right w:val="none" w:sz="0" w:space="0" w:color="auto"/>
          </w:divBdr>
        </w:div>
        <w:div w:id="160436165">
          <w:marLeft w:val="0"/>
          <w:marRight w:val="0"/>
          <w:marTop w:val="0"/>
          <w:marBottom w:val="0"/>
          <w:divBdr>
            <w:top w:val="none" w:sz="0" w:space="0" w:color="auto"/>
            <w:left w:val="none" w:sz="0" w:space="0" w:color="auto"/>
            <w:bottom w:val="none" w:sz="0" w:space="0" w:color="auto"/>
            <w:right w:val="none" w:sz="0" w:space="0" w:color="auto"/>
          </w:divBdr>
        </w:div>
        <w:div w:id="135536886">
          <w:marLeft w:val="0"/>
          <w:marRight w:val="0"/>
          <w:marTop w:val="0"/>
          <w:marBottom w:val="0"/>
          <w:divBdr>
            <w:top w:val="none" w:sz="0" w:space="0" w:color="auto"/>
            <w:left w:val="none" w:sz="0" w:space="0" w:color="auto"/>
            <w:bottom w:val="none" w:sz="0" w:space="0" w:color="auto"/>
            <w:right w:val="none" w:sz="0" w:space="0" w:color="auto"/>
          </w:divBdr>
        </w:div>
        <w:div w:id="216166387">
          <w:marLeft w:val="0"/>
          <w:marRight w:val="0"/>
          <w:marTop w:val="0"/>
          <w:marBottom w:val="0"/>
          <w:divBdr>
            <w:top w:val="none" w:sz="0" w:space="0" w:color="auto"/>
            <w:left w:val="none" w:sz="0" w:space="0" w:color="auto"/>
            <w:bottom w:val="none" w:sz="0" w:space="0" w:color="auto"/>
            <w:right w:val="none" w:sz="0" w:space="0" w:color="auto"/>
          </w:divBdr>
        </w:div>
        <w:div w:id="1415203407">
          <w:marLeft w:val="0"/>
          <w:marRight w:val="0"/>
          <w:marTop w:val="0"/>
          <w:marBottom w:val="0"/>
          <w:divBdr>
            <w:top w:val="none" w:sz="0" w:space="0" w:color="auto"/>
            <w:left w:val="none" w:sz="0" w:space="0" w:color="auto"/>
            <w:bottom w:val="none" w:sz="0" w:space="0" w:color="auto"/>
            <w:right w:val="none" w:sz="0" w:space="0" w:color="auto"/>
          </w:divBdr>
        </w:div>
        <w:div w:id="1376855048">
          <w:marLeft w:val="0"/>
          <w:marRight w:val="0"/>
          <w:marTop w:val="0"/>
          <w:marBottom w:val="0"/>
          <w:divBdr>
            <w:top w:val="none" w:sz="0" w:space="0" w:color="auto"/>
            <w:left w:val="none" w:sz="0" w:space="0" w:color="auto"/>
            <w:bottom w:val="none" w:sz="0" w:space="0" w:color="auto"/>
            <w:right w:val="none" w:sz="0" w:space="0" w:color="auto"/>
          </w:divBdr>
        </w:div>
        <w:div w:id="1229069843">
          <w:marLeft w:val="0"/>
          <w:marRight w:val="0"/>
          <w:marTop w:val="0"/>
          <w:marBottom w:val="0"/>
          <w:divBdr>
            <w:top w:val="none" w:sz="0" w:space="0" w:color="auto"/>
            <w:left w:val="none" w:sz="0" w:space="0" w:color="auto"/>
            <w:bottom w:val="none" w:sz="0" w:space="0" w:color="auto"/>
            <w:right w:val="none" w:sz="0" w:space="0" w:color="auto"/>
          </w:divBdr>
        </w:div>
        <w:div w:id="1370375033">
          <w:marLeft w:val="1763"/>
          <w:marRight w:val="0"/>
          <w:marTop w:val="0"/>
          <w:marBottom w:val="0"/>
          <w:divBdr>
            <w:top w:val="none" w:sz="0" w:space="0" w:color="auto"/>
            <w:left w:val="none" w:sz="0" w:space="0" w:color="auto"/>
            <w:bottom w:val="none" w:sz="0" w:space="0" w:color="auto"/>
            <w:right w:val="none" w:sz="0" w:space="0" w:color="auto"/>
          </w:divBdr>
        </w:div>
        <w:div w:id="391542949">
          <w:marLeft w:val="0"/>
          <w:marRight w:val="0"/>
          <w:marTop w:val="0"/>
          <w:marBottom w:val="0"/>
          <w:divBdr>
            <w:top w:val="none" w:sz="0" w:space="0" w:color="auto"/>
            <w:left w:val="none" w:sz="0" w:space="0" w:color="auto"/>
            <w:bottom w:val="none" w:sz="0" w:space="0" w:color="auto"/>
            <w:right w:val="none" w:sz="0" w:space="0" w:color="auto"/>
          </w:divBdr>
        </w:div>
        <w:div w:id="1847400586">
          <w:marLeft w:val="0"/>
          <w:marRight w:val="0"/>
          <w:marTop w:val="0"/>
          <w:marBottom w:val="0"/>
          <w:divBdr>
            <w:top w:val="none" w:sz="0" w:space="0" w:color="auto"/>
            <w:left w:val="none" w:sz="0" w:space="0" w:color="auto"/>
            <w:bottom w:val="none" w:sz="0" w:space="0" w:color="auto"/>
            <w:right w:val="none" w:sz="0" w:space="0" w:color="auto"/>
          </w:divBdr>
        </w:div>
        <w:div w:id="1694499436">
          <w:marLeft w:val="0"/>
          <w:marRight w:val="0"/>
          <w:marTop w:val="0"/>
          <w:marBottom w:val="0"/>
          <w:divBdr>
            <w:top w:val="none" w:sz="0" w:space="0" w:color="auto"/>
            <w:left w:val="none" w:sz="0" w:space="0" w:color="auto"/>
            <w:bottom w:val="none" w:sz="0" w:space="0" w:color="auto"/>
            <w:right w:val="none" w:sz="0" w:space="0" w:color="auto"/>
          </w:divBdr>
        </w:div>
        <w:div w:id="2041004142">
          <w:marLeft w:val="0"/>
          <w:marRight w:val="0"/>
          <w:marTop w:val="0"/>
          <w:marBottom w:val="0"/>
          <w:divBdr>
            <w:top w:val="none" w:sz="0" w:space="0" w:color="auto"/>
            <w:left w:val="none" w:sz="0" w:space="0" w:color="auto"/>
            <w:bottom w:val="none" w:sz="0" w:space="0" w:color="auto"/>
            <w:right w:val="none" w:sz="0" w:space="0" w:color="auto"/>
          </w:divBdr>
        </w:div>
        <w:div w:id="1553421307">
          <w:marLeft w:val="0"/>
          <w:marRight w:val="0"/>
          <w:marTop w:val="0"/>
          <w:marBottom w:val="0"/>
          <w:divBdr>
            <w:top w:val="none" w:sz="0" w:space="0" w:color="auto"/>
            <w:left w:val="none" w:sz="0" w:space="0" w:color="auto"/>
            <w:bottom w:val="none" w:sz="0" w:space="0" w:color="auto"/>
            <w:right w:val="none" w:sz="0" w:space="0" w:color="auto"/>
          </w:divBdr>
        </w:div>
        <w:div w:id="1860660584">
          <w:marLeft w:val="0"/>
          <w:marRight w:val="0"/>
          <w:marTop w:val="0"/>
          <w:marBottom w:val="0"/>
          <w:divBdr>
            <w:top w:val="none" w:sz="0" w:space="0" w:color="auto"/>
            <w:left w:val="none" w:sz="0" w:space="0" w:color="auto"/>
            <w:bottom w:val="none" w:sz="0" w:space="0" w:color="auto"/>
            <w:right w:val="none" w:sz="0" w:space="0" w:color="auto"/>
          </w:divBdr>
        </w:div>
        <w:div w:id="1294363992">
          <w:marLeft w:val="0"/>
          <w:marRight w:val="0"/>
          <w:marTop w:val="0"/>
          <w:marBottom w:val="0"/>
          <w:divBdr>
            <w:top w:val="none" w:sz="0" w:space="0" w:color="auto"/>
            <w:left w:val="none" w:sz="0" w:space="0" w:color="auto"/>
            <w:bottom w:val="none" w:sz="0" w:space="0" w:color="auto"/>
            <w:right w:val="none" w:sz="0" w:space="0" w:color="auto"/>
          </w:divBdr>
        </w:div>
        <w:div w:id="1978217867">
          <w:marLeft w:val="0"/>
          <w:marRight w:val="0"/>
          <w:marTop w:val="0"/>
          <w:marBottom w:val="156"/>
          <w:divBdr>
            <w:top w:val="none" w:sz="0" w:space="0" w:color="auto"/>
            <w:left w:val="none" w:sz="0" w:space="0" w:color="auto"/>
            <w:bottom w:val="none" w:sz="0" w:space="0" w:color="auto"/>
            <w:right w:val="none" w:sz="0" w:space="0" w:color="auto"/>
          </w:divBdr>
        </w:div>
        <w:div w:id="539167885">
          <w:marLeft w:val="0"/>
          <w:marRight w:val="0"/>
          <w:marTop w:val="0"/>
          <w:marBottom w:val="156"/>
          <w:divBdr>
            <w:top w:val="none" w:sz="0" w:space="0" w:color="auto"/>
            <w:left w:val="none" w:sz="0" w:space="0" w:color="auto"/>
            <w:bottom w:val="none" w:sz="0" w:space="0" w:color="auto"/>
            <w:right w:val="none" w:sz="0" w:space="0" w:color="auto"/>
          </w:divBdr>
        </w:div>
        <w:div w:id="2023126165">
          <w:marLeft w:val="0"/>
          <w:marRight w:val="0"/>
          <w:marTop w:val="0"/>
          <w:marBottom w:val="0"/>
          <w:divBdr>
            <w:top w:val="none" w:sz="0" w:space="0" w:color="auto"/>
            <w:left w:val="none" w:sz="0" w:space="0" w:color="auto"/>
            <w:bottom w:val="none" w:sz="0" w:space="0" w:color="auto"/>
            <w:right w:val="none" w:sz="0" w:space="0" w:color="auto"/>
          </w:divBdr>
        </w:div>
        <w:div w:id="283658203">
          <w:marLeft w:val="0"/>
          <w:marRight w:val="0"/>
          <w:marTop w:val="0"/>
          <w:marBottom w:val="0"/>
          <w:divBdr>
            <w:top w:val="none" w:sz="0" w:space="0" w:color="auto"/>
            <w:left w:val="none" w:sz="0" w:space="0" w:color="auto"/>
            <w:bottom w:val="none" w:sz="0" w:space="0" w:color="auto"/>
            <w:right w:val="none" w:sz="0" w:space="0" w:color="auto"/>
          </w:divBdr>
        </w:div>
        <w:div w:id="958073777">
          <w:marLeft w:val="0"/>
          <w:marRight w:val="0"/>
          <w:marTop w:val="0"/>
          <w:marBottom w:val="0"/>
          <w:divBdr>
            <w:top w:val="none" w:sz="0" w:space="0" w:color="auto"/>
            <w:left w:val="none" w:sz="0" w:space="0" w:color="auto"/>
            <w:bottom w:val="none" w:sz="0" w:space="0" w:color="auto"/>
            <w:right w:val="none" w:sz="0" w:space="0" w:color="auto"/>
          </w:divBdr>
        </w:div>
        <w:div w:id="240068817">
          <w:marLeft w:val="0"/>
          <w:marRight w:val="0"/>
          <w:marTop w:val="0"/>
          <w:marBottom w:val="0"/>
          <w:divBdr>
            <w:top w:val="none" w:sz="0" w:space="0" w:color="auto"/>
            <w:left w:val="none" w:sz="0" w:space="0" w:color="auto"/>
            <w:bottom w:val="none" w:sz="0" w:space="0" w:color="auto"/>
            <w:right w:val="none" w:sz="0" w:space="0" w:color="auto"/>
          </w:divBdr>
        </w:div>
        <w:div w:id="535120901">
          <w:marLeft w:val="0"/>
          <w:marRight w:val="0"/>
          <w:marTop w:val="0"/>
          <w:marBottom w:val="0"/>
          <w:divBdr>
            <w:top w:val="none" w:sz="0" w:space="0" w:color="auto"/>
            <w:left w:val="none" w:sz="0" w:space="0" w:color="auto"/>
            <w:bottom w:val="none" w:sz="0" w:space="0" w:color="auto"/>
            <w:right w:val="none" w:sz="0" w:space="0" w:color="auto"/>
          </w:divBdr>
        </w:div>
        <w:div w:id="213860474">
          <w:marLeft w:val="0"/>
          <w:marRight w:val="0"/>
          <w:marTop w:val="0"/>
          <w:marBottom w:val="0"/>
          <w:divBdr>
            <w:top w:val="none" w:sz="0" w:space="0" w:color="auto"/>
            <w:left w:val="none" w:sz="0" w:space="0" w:color="auto"/>
            <w:bottom w:val="none" w:sz="0" w:space="0" w:color="auto"/>
            <w:right w:val="none" w:sz="0" w:space="0" w:color="auto"/>
          </w:divBdr>
        </w:div>
        <w:div w:id="864758344">
          <w:marLeft w:val="0"/>
          <w:marRight w:val="0"/>
          <w:marTop w:val="0"/>
          <w:marBottom w:val="0"/>
          <w:divBdr>
            <w:top w:val="none" w:sz="0" w:space="0" w:color="auto"/>
            <w:left w:val="none" w:sz="0" w:space="0" w:color="auto"/>
            <w:bottom w:val="none" w:sz="0" w:space="0" w:color="auto"/>
            <w:right w:val="none" w:sz="0" w:space="0" w:color="auto"/>
          </w:divBdr>
        </w:div>
        <w:div w:id="281115213">
          <w:marLeft w:val="0"/>
          <w:marRight w:val="0"/>
          <w:marTop w:val="0"/>
          <w:marBottom w:val="0"/>
          <w:divBdr>
            <w:top w:val="none" w:sz="0" w:space="0" w:color="auto"/>
            <w:left w:val="none" w:sz="0" w:space="0" w:color="auto"/>
            <w:bottom w:val="none" w:sz="0" w:space="0" w:color="auto"/>
            <w:right w:val="none" w:sz="0" w:space="0" w:color="auto"/>
          </w:divBdr>
        </w:div>
        <w:div w:id="205335727">
          <w:marLeft w:val="0"/>
          <w:marRight w:val="0"/>
          <w:marTop w:val="0"/>
          <w:marBottom w:val="0"/>
          <w:divBdr>
            <w:top w:val="none" w:sz="0" w:space="0" w:color="auto"/>
            <w:left w:val="none" w:sz="0" w:space="0" w:color="auto"/>
            <w:bottom w:val="none" w:sz="0" w:space="0" w:color="auto"/>
            <w:right w:val="none" w:sz="0" w:space="0" w:color="auto"/>
          </w:divBdr>
        </w:div>
        <w:div w:id="1479037121">
          <w:marLeft w:val="0"/>
          <w:marRight w:val="0"/>
          <w:marTop w:val="0"/>
          <w:marBottom w:val="0"/>
          <w:divBdr>
            <w:top w:val="none" w:sz="0" w:space="0" w:color="auto"/>
            <w:left w:val="none" w:sz="0" w:space="0" w:color="auto"/>
            <w:bottom w:val="none" w:sz="0" w:space="0" w:color="auto"/>
            <w:right w:val="none" w:sz="0" w:space="0" w:color="auto"/>
          </w:divBdr>
        </w:div>
        <w:div w:id="663240119">
          <w:marLeft w:val="0"/>
          <w:marRight w:val="0"/>
          <w:marTop w:val="0"/>
          <w:marBottom w:val="0"/>
          <w:divBdr>
            <w:top w:val="none" w:sz="0" w:space="0" w:color="auto"/>
            <w:left w:val="none" w:sz="0" w:space="0" w:color="auto"/>
            <w:bottom w:val="none" w:sz="0" w:space="0" w:color="auto"/>
            <w:right w:val="none" w:sz="0" w:space="0" w:color="auto"/>
          </w:divBdr>
        </w:div>
        <w:div w:id="1960261236">
          <w:marLeft w:val="0"/>
          <w:marRight w:val="0"/>
          <w:marTop w:val="0"/>
          <w:marBottom w:val="156"/>
          <w:divBdr>
            <w:top w:val="none" w:sz="0" w:space="0" w:color="auto"/>
            <w:left w:val="none" w:sz="0" w:space="0" w:color="auto"/>
            <w:bottom w:val="none" w:sz="0" w:space="0" w:color="auto"/>
            <w:right w:val="none" w:sz="0" w:space="0" w:color="auto"/>
          </w:divBdr>
        </w:div>
        <w:div w:id="390733957">
          <w:marLeft w:val="0"/>
          <w:marRight w:val="0"/>
          <w:marTop w:val="0"/>
          <w:marBottom w:val="156"/>
          <w:divBdr>
            <w:top w:val="none" w:sz="0" w:space="0" w:color="auto"/>
            <w:left w:val="none" w:sz="0" w:space="0" w:color="auto"/>
            <w:bottom w:val="none" w:sz="0" w:space="0" w:color="auto"/>
            <w:right w:val="none" w:sz="0" w:space="0" w:color="auto"/>
          </w:divBdr>
        </w:div>
        <w:div w:id="855537765">
          <w:marLeft w:val="0"/>
          <w:marRight w:val="0"/>
          <w:marTop w:val="0"/>
          <w:marBottom w:val="156"/>
          <w:divBdr>
            <w:top w:val="none" w:sz="0" w:space="0" w:color="auto"/>
            <w:left w:val="none" w:sz="0" w:space="0" w:color="auto"/>
            <w:bottom w:val="none" w:sz="0" w:space="0" w:color="auto"/>
            <w:right w:val="none" w:sz="0" w:space="0" w:color="auto"/>
          </w:divBdr>
        </w:div>
        <w:div w:id="1555964932">
          <w:marLeft w:val="0"/>
          <w:marRight w:val="0"/>
          <w:marTop w:val="156"/>
          <w:marBottom w:val="156"/>
          <w:divBdr>
            <w:top w:val="none" w:sz="0" w:space="0" w:color="auto"/>
            <w:left w:val="none" w:sz="0" w:space="0" w:color="auto"/>
            <w:bottom w:val="none" w:sz="0" w:space="0" w:color="auto"/>
            <w:right w:val="none" w:sz="0" w:space="0" w:color="auto"/>
          </w:divBdr>
        </w:div>
        <w:div w:id="1063530418">
          <w:marLeft w:val="0"/>
          <w:marRight w:val="0"/>
          <w:marTop w:val="0"/>
          <w:marBottom w:val="0"/>
          <w:divBdr>
            <w:top w:val="none" w:sz="0" w:space="0" w:color="auto"/>
            <w:left w:val="none" w:sz="0" w:space="0" w:color="auto"/>
            <w:bottom w:val="none" w:sz="0" w:space="0" w:color="auto"/>
            <w:right w:val="none" w:sz="0" w:space="0" w:color="auto"/>
          </w:divBdr>
        </w:div>
        <w:div w:id="1416509733">
          <w:marLeft w:val="0"/>
          <w:marRight w:val="561"/>
          <w:marTop w:val="0"/>
          <w:marBottom w:val="0"/>
          <w:divBdr>
            <w:top w:val="none" w:sz="0" w:space="0" w:color="auto"/>
            <w:left w:val="none" w:sz="0" w:space="0" w:color="auto"/>
            <w:bottom w:val="none" w:sz="0" w:space="0" w:color="auto"/>
            <w:right w:val="none" w:sz="0" w:space="0" w:color="auto"/>
          </w:divBdr>
        </w:div>
        <w:div w:id="1540508025">
          <w:marLeft w:val="0"/>
          <w:marRight w:val="560"/>
          <w:marTop w:val="0"/>
          <w:marBottom w:val="0"/>
          <w:divBdr>
            <w:top w:val="none" w:sz="0" w:space="0" w:color="auto"/>
            <w:left w:val="none" w:sz="0" w:space="0" w:color="auto"/>
            <w:bottom w:val="none" w:sz="0" w:space="0" w:color="auto"/>
            <w:right w:val="none" w:sz="0" w:space="0" w:color="auto"/>
          </w:divBdr>
        </w:div>
        <w:div w:id="1264218240">
          <w:marLeft w:val="0"/>
          <w:marRight w:val="560"/>
          <w:marTop w:val="0"/>
          <w:marBottom w:val="0"/>
          <w:divBdr>
            <w:top w:val="none" w:sz="0" w:space="0" w:color="auto"/>
            <w:left w:val="none" w:sz="0" w:space="0" w:color="auto"/>
            <w:bottom w:val="none" w:sz="0" w:space="0" w:color="auto"/>
            <w:right w:val="none" w:sz="0" w:space="0" w:color="auto"/>
          </w:divBdr>
        </w:div>
        <w:div w:id="2038192635">
          <w:marLeft w:val="0"/>
          <w:marRight w:val="564"/>
          <w:marTop w:val="0"/>
          <w:marBottom w:val="0"/>
          <w:divBdr>
            <w:top w:val="none" w:sz="0" w:space="0" w:color="auto"/>
            <w:left w:val="none" w:sz="0" w:space="0" w:color="auto"/>
            <w:bottom w:val="none" w:sz="0" w:space="0" w:color="auto"/>
            <w:right w:val="none" w:sz="0" w:space="0" w:color="auto"/>
          </w:divBdr>
        </w:div>
        <w:div w:id="511988976">
          <w:marLeft w:val="0"/>
          <w:marRight w:val="561"/>
          <w:marTop w:val="0"/>
          <w:marBottom w:val="0"/>
          <w:divBdr>
            <w:top w:val="none" w:sz="0" w:space="0" w:color="auto"/>
            <w:left w:val="none" w:sz="0" w:space="0" w:color="auto"/>
            <w:bottom w:val="none" w:sz="0" w:space="0" w:color="auto"/>
            <w:right w:val="none" w:sz="0" w:space="0" w:color="auto"/>
          </w:divBdr>
        </w:div>
        <w:div w:id="226839192">
          <w:marLeft w:val="0"/>
          <w:marRight w:val="560"/>
          <w:marTop w:val="0"/>
          <w:marBottom w:val="0"/>
          <w:divBdr>
            <w:top w:val="none" w:sz="0" w:space="0" w:color="auto"/>
            <w:left w:val="none" w:sz="0" w:space="0" w:color="auto"/>
            <w:bottom w:val="none" w:sz="0" w:space="0" w:color="auto"/>
            <w:right w:val="none" w:sz="0" w:space="0" w:color="auto"/>
          </w:divBdr>
        </w:div>
        <w:div w:id="1090196145">
          <w:marLeft w:val="0"/>
          <w:marRight w:val="0"/>
          <w:marTop w:val="0"/>
          <w:marBottom w:val="0"/>
          <w:divBdr>
            <w:top w:val="none" w:sz="0" w:space="0" w:color="auto"/>
            <w:left w:val="none" w:sz="0" w:space="0" w:color="auto"/>
            <w:bottom w:val="none" w:sz="0" w:space="0" w:color="auto"/>
            <w:right w:val="none" w:sz="0" w:space="0" w:color="auto"/>
          </w:divBdr>
        </w:div>
        <w:div w:id="541091892">
          <w:marLeft w:val="0"/>
          <w:marRight w:val="0"/>
          <w:marTop w:val="0"/>
          <w:marBottom w:val="0"/>
          <w:divBdr>
            <w:top w:val="none" w:sz="0" w:space="0" w:color="auto"/>
            <w:left w:val="none" w:sz="0" w:space="0" w:color="auto"/>
            <w:bottom w:val="none" w:sz="0" w:space="0" w:color="auto"/>
            <w:right w:val="none" w:sz="0" w:space="0" w:color="auto"/>
          </w:divBdr>
        </w:div>
        <w:div w:id="1192959971">
          <w:marLeft w:val="0"/>
          <w:marRight w:val="0"/>
          <w:marTop w:val="0"/>
          <w:marBottom w:val="0"/>
          <w:divBdr>
            <w:top w:val="none" w:sz="0" w:space="0" w:color="auto"/>
            <w:left w:val="none" w:sz="0" w:space="0" w:color="auto"/>
            <w:bottom w:val="none" w:sz="0" w:space="0" w:color="auto"/>
            <w:right w:val="none" w:sz="0" w:space="0" w:color="auto"/>
          </w:divBdr>
        </w:div>
        <w:div w:id="1768766703">
          <w:marLeft w:val="0"/>
          <w:marRight w:val="0"/>
          <w:marTop w:val="0"/>
          <w:marBottom w:val="0"/>
          <w:divBdr>
            <w:top w:val="none" w:sz="0" w:space="0" w:color="auto"/>
            <w:left w:val="none" w:sz="0" w:space="0" w:color="auto"/>
            <w:bottom w:val="none" w:sz="0" w:space="0" w:color="auto"/>
            <w:right w:val="none" w:sz="0" w:space="0" w:color="auto"/>
          </w:divBdr>
        </w:div>
        <w:div w:id="814949612">
          <w:marLeft w:val="638"/>
          <w:marRight w:val="0"/>
          <w:marTop w:val="0"/>
          <w:marBottom w:val="0"/>
          <w:divBdr>
            <w:top w:val="none" w:sz="0" w:space="0" w:color="auto"/>
            <w:left w:val="none" w:sz="0" w:space="0" w:color="auto"/>
            <w:bottom w:val="none" w:sz="0" w:space="0" w:color="auto"/>
            <w:right w:val="none" w:sz="0" w:space="0" w:color="auto"/>
          </w:divBdr>
        </w:div>
        <w:div w:id="353950">
          <w:marLeft w:val="483"/>
          <w:marRight w:val="0"/>
          <w:marTop w:val="0"/>
          <w:marBottom w:val="0"/>
          <w:divBdr>
            <w:top w:val="none" w:sz="0" w:space="0" w:color="auto"/>
            <w:left w:val="none" w:sz="0" w:space="0" w:color="auto"/>
            <w:bottom w:val="none" w:sz="0" w:space="0" w:color="auto"/>
            <w:right w:val="none" w:sz="0" w:space="0" w:color="auto"/>
          </w:divBdr>
        </w:div>
        <w:div w:id="1699313439">
          <w:marLeft w:val="589"/>
          <w:marRight w:val="0"/>
          <w:marTop w:val="0"/>
          <w:marBottom w:val="0"/>
          <w:divBdr>
            <w:top w:val="none" w:sz="0" w:space="0" w:color="auto"/>
            <w:left w:val="none" w:sz="0" w:space="0" w:color="auto"/>
            <w:bottom w:val="none" w:sz="0" w:space="0" w:color="auto"/>
            <w:right w:val="none" w:sz="0" w:space="0" w:color="auto"/>
          </w:divBdr>
        </w:div>
        <w:div w:id="645164923">
          <w:marLeft w:val="0"/>
          <w:marRight w:val="0"/>
          <w:marTop w:val="0"/>
          <w:marBottom w:val="0"/>
          <w:divBdr>
            <w:top w:val="none" w:sz="0" w:space="0" w:color="auto"/>
            <w:left w:val="none" w:sz="0" w:space="0" w:color="auto"/>
            <w:bottom w:val="none" w:sz="0" w:space="0" w:color="auto"/>
            <w:right w:val="none" w:sz="0" w:space="0" w:color="auto"/>
          </w:divBdr>
        </w:div>
        <w:div w:id="1826579511">
          <w:marLeft w:val="0"/>
          <w:marRight w:val="0"/>
          <w:marTop w:val="156"/>
          <w:marBottom w:val="156"/>
          <w:divBdr>
            <w:top w:val="none" w:sz="0" w:space="0" w:color="auto"/>
            <w:left w:val="none" w:sz="0" w:space="0" w:color="auto"/>
            <w:bottom w:val="none" w:sz="0" w:space="0" w:color="auto"/>
            <w:right w:val="none" w:sz="0" w:space="0" w:color="auto"/>
          </w:divBdr>
        </w:div>
        <w:div w:id="829639582">
          <w:marLeft w:val="0"/>
          <w:marRight w:val="64"/>
          <w:marTop w:val="0"/>
          <w:marBottom w:val="0"/>
          <w:divBdr>
            <w:top w:val="none" w:sz="0" w:space="0" w:color="auto"/>
            <w:left w:val="none" w:sz="0" w:space="0" w:color="auto"/>
            <w:bottom w:val="none" w:sz="0" w:space="0" w:color="auto"/>
            <w:right w:val="none" w:sz="0" w:space="0" w:color="auto"/>
          </w:divBdr>
        </w:div>
        <w:div w:id="267853783">
          <w:marLeft w:val="0"/>
          <w:marRight w:val="50"/>
          <w:marTop w:val="0"/>
          <w:marBottom w:val="0"/>
          <w:divBdr>
            <w:top w:val="none" w:sz="0" w:space="0" w:color="auto"/>
            <w:left w:val="none" w:sz="0" w:space="0" w:color="auto"/>
            <w:bottom w:val="none" w:sz="0" w:space="0" w:color="auto"/>
            <w:right w:val="none" w:sz="0" w:space="0" w:color="auto"/>
          </w:divBdr>
        </w:div>
        <w:div w:id="220989462">
          <w:marLeft w:val="0"/>
          <w:marRight w:val="0"/>
          <w:marTop w:val="0"/>
          <w:marBottom w:val="0"/>
          <w:divBdr>
            <w:top w:val="none" w:sz="0" w:space="0" w:color="auto"/>
            <w:left w:val="none" w:sz="0" w:space="0" w:color="auto"/>
            <w:bottom w:val="none" w:sz="0" w:space="0" w:color="auto"/>
            <w:right w:val="none" w:sz="0" w:space="0" w:color="auto"/>
          </w:divBdr>
        </w:div>
        <w:div w:id="923417075">
          <w:marLeft w:val="0"/>
          <w:marRight w:val="0"/>
          <w:marTop w:val="0"/>
          <w:marBottom w:val="0"/>
          <w:divBdr>
            <w:top w:val="none" w:sz="0" w:space="0" w:color="auto"/>
            <w:left w:val="none" w:sz="0" w:space="0" w:color="auto"/>
            <w:bottom w:val="none" w:sz="0" w:space="0" w:color="auto"/>
            <w:right w:val="none" w:sz="0" w:space="0" w:color="auto"/>
          </w:divBdr>
        </w:div>
        <w:div w:id="960842098">
          <w:marLeft w:val="0"/>
          <w:marRight w:val="0"/>
          <w:marTop w:val="0"/>
          <w:marBottom w:val="0"/>
          <w:divBdr>
            <w:top w:val="none" w:sz="0" w:space="0" w:color="auto"/>
            <w:left w:val="none" w:sz="0" w:space="0" w:color="auto"/>
            <w:bottom w:val="none" w:sz="0" w:space="0" w:color="auto"/>
            <w:right w:val="none" w:sz="0" w:space="0" w:color="auto"/>
          </w:divBdr>
        </w:div>
        <w:div w:id="1098450471">
          <w:marLeft w:val="0"/>
          <w:marRight w:val="0"/>
          <w:marTop w:val="0"/>
          <w:marBottom w:val="0"/>
          <w:divBdr>
            <w:top w:val="none" w:sz="0" w:space="0" w:color="auto"/>
            <w:left w:val="none" w:sz="0" w:space="0" w:color="auto"/>
            <w:bottom w:val="none" w:sz="0" w:space="0" w:color="auto"/>
            <w:right w:val="none" w:sz="0" w:space="0" w:color="auto"/>
          </w:divBdr>
        </w:div>
        <w:div w:id="21366482">
          <w:marLeft w:val="0"/>
          <w:marRight w:val="0"/>
          <w:marTop w:val="0"/>
          <w:marBottom w:val="120"/>
          <w:divBdr>
            <w:top w:val="none" w:sz="0" w:space="0" w:color="auto"/>
            <w:left w:val="none" w:sz="0" w:space="0" w:color="auto"/>
            <w:bottom w:val="none" w:sz="0" w:space="0" w:color="auto"/>
            <w:right w:val="none" w:sz="0" w:space="0" w:color="auto"/>
          </w:divBdr>
        </w:div>
        <w:div w:id="1110592765">
          <w:marLeft w:val="0"/>
          <w:marRight w:val="0"/>
          <w:marTop w:val="0"/>
          <w:marBottom w:val="0"/>
          <w:divBdr>
            <w:top w:val="none" w:sz="0" w:space="0" w:color="auto"/>
            <w:left w:val="none" w:sz="0" w:space="0" w:color="auto"/>
            <w:bottom w:val="none" w:sz="0" w:space="0" w:color="auto"/>
            <w:right w:val="none" w:sz="0" w:space="0" w:color="auto"/>
          </w:divBdr>
        </w:div>
        <w:div w:id="434256431">
          <w:marLeft w:val="0"/>
          <w:marRight w:val="0"/>
          <w:marTop w:val="0"/>
          <w:marBottom w:val="0"/>
          <w:divBdr>
            <w:top w:val="none" w:sz="0" w:space="0" w:color="auto"/>
            <w:left w:val="none" w:sz="0" w:space="0" w:color="auto"/>
            <w:bottom w:val="none" w:sz="0" w:space="0" w:color="auto"/>
            <w:right w:val="none" w:sz="0" w:space="0" w:color="auto"/>
          </w:divBdr>
        </w:div>
        <w:div w:id="1109159262">
          <w:marLeft w:val="0"/>
          <w:marRight w:val="0"/>
          <w:marTop w:val="0"/>
          <w:marBottom w:val="0"/>
          <w:divBdr>
            <w:top w:val="none" w:sz="0" w:space="0" w:color="auto"/>
            <w:left w:val="none" w:sz="0" w:space="0" w:color="auto"/>
            <w:bottom w:val="none" w:sz="0" w:space="0" w:color="auto"/>
            <w:right w:val="none" w:sz="0" w:space="0" w:color="auto"/>
          </w:divBdr>
        </w:div>
        <w:div w:id="1326976764">
          <w:marLeft w:val="0"/>
          <w:marRight w:val="0"/>
          <w:marTop w:val="0"/>
          <w:marBottom w:val="0"/>
          <w:divBdr>
            <w:top w:val="none" w:sz="0" w:space="0" w:color="auto"/>
            <w:left w:val="none" w:sz="0" w:space="0" w:color="auto"/>
            <w:bottom w:val="none" w:sz="0" w:space="0" w:color="auto"/>
            <w:right w:val="none" w:sz="0" w:space="0" w:color="auto"/>
          </w:divBdr>
        </w:div>
        <w:div w:id="1799761302">
          <w:marLeft w:val="0"/>
          <w:marRight w:val="0"/>
          <w:marTop w:val="0"/>
          <w:marBottom w:val="0"/>
          <w:divBdr>
            <w:top w:val="none" w:sz="0" w:space="0" w:color="auto"/>
            <w:left w:val="none" w:sz="0" w:space="0" w:color="auto"/>
            <w:bottom w:val="none" w:sz="0" w:space="0" w:color="auto"/>
            <w:right w:val="none" w:sz="0" w:space="0" w:color="auto"/>
          </w:divBdr>
        </w:div>
        <w:div w:id="2018268789">
          <w:marLeft w:val="0"/>
          <w:marRight w:val="0"/>
          <w:marTop w:val="0"/>
          <w:marBottom w:val="0"/>
          <w:divBdr>
            <w:top w:val="none" w:sz="0" w:space="0" w:color="auto"/>
            <w:left w:val="none" w:sz="0" w:space="0" w:color="auto"/>
            <w:bottom w:val="none" w:sz="0" w:space="0" w:color="auto"/>
            <w:right w:val="none" w:sz="0" w:space="0" w:color="auto"/>
          </w:divBdr>
        </w:div>
        <w:div w:id="1432168569">
          <w:marLeft w:val="0"/>
          <w:marRight w:val="0"/>
          <w:marTop w:val="0"/>
          <w:marBottom w:val="0"/>
          <w:divBdr>
            <w:top w:val="none" w:sz="0" w:space="0" w:color="auto"/>
            <w:left w:val="none" w:sz="0" w:space="0" w:color="auto"/>
            <w:bottom w:val="none" w:sz="0" w:space="0" w:color="auto"/>
            <w:right w:val="none" w:sz="0" w:space="0" w:color="auto"/>
          </w:divBdr>
        </w:div>
        <w:div w:id="1296831496">
          <w:marLeft w:val="0"/>
          <w:marRight w:val="0"/>
          <w:marTop w:val="0"/>
          <w:marBottom w:val="0"/>
          <w:divBdr>
            <w:top w:val="none" w:sz="0" w:space="0" w:color="auto"/>
            <w:left w:val="none" w:sz="0" w:space="0" w:color="auto"/>
            <w:bottom w:val="none" w:sz="0" w:space="0" w:color="auto"/>
            <w:right w:val="none" w:sz="0" w:space="0" w:color="auto"/>
          </w:divBdr>
        </w:div>
        <w:div w:id="316957866">
          <w:marLeft w:val="0"/>
          <w:marRight w:val="0"/>
          <w:marTop w:val="0"/>
          <w:marBottom w:val="0"/>
          <w:divBdr>
            <w:top w:val="none" w:sz="0" w:space="0" w:color="auto"/>
            <w:left w:val="none" w:sz="0" w:space="0" w:color="auto"/>
            <w:bottom w:val="none" w:sz="0" w:space="0" w:color="auto"/>
            <w:right w:val="none" w:sz="0" w:space="0" w:color="auto"/>
          </w:divBdr>
        </w:div>
        <w:div w:id="1864434639">
          <w:marLeft w:val="0"/>
          <w:marRight w:val="0"/>
          <w:marTop w:val="0"/>
          <w:marBottom w:val="0"/>
          <w:divBdr>
            <w:top w:val="none" w:sz="0" w:space="0" w:color="auto"/>
            <w:left w:val="none" w:sz="0" w:space="0" w:color="auto"/>
            <w:bottom w:val="none" w:sz="0" w:space="0" w:color="auto"/>
            <w:right w:val="none" w:sz="0" w:space="0" w:color="auto"/>
          </w:divBdr>
        </w:div>
        <w:div w:id="343362515">
          <w:marLeft w:val="0"/>
          <w:marRight w:val="0"/>
          <w:marTop w:val="0"/>
          <w:marBottom w:val="0"/>
          <w:divBdr>
            <w:top w:val="none" w:sz="0" w:space="0" w:color="auto"/>
            <w:left w:val="none" w:sz="0" w:space="0" w:color="auto"/>
            <w:bottom w:val="none" w:sz="0" w:space="0" w:color="auto"/>
            <w:right w:val="none" w:sz="0" w:space="0" w:color="auto"/>
          </w:divBdr>
        </w:div>
        <w:div w:id="2052025761">
          <w:marLeft w:val="0"/>
          <w:marRight w:val="0"/>
          <w:marTop w:val="0"/>
          <w:marBottom w:val="0"/>
          <w:divBdr>
            <w:top w:val="none" w:sz="0" w:space="0" w:color="auto"/>
            <w:left w:val="none" w:sz="0" w:space="0" w:color="auto"/>
            <w:bottom w:val="none" w:sz="0" w:space="0" w:color="auto"/>
            <w:right w:val="none" w:sz="0" w:space="0" w:color="auto"/>
          </w:divBdr>
        </w:div>
        <w:div w:id="1800950505">
          <w:marLeft w:val="0"/>
          <w:marRight w:val="0"/>
          <w:marTop w:val="0"/>
          <w:marBottom w:val="0"/>
          <w:divBdr>
            <w:top w:val="none" w:sz="0" w:space="0" w:color="auto"/>
            <w:left w:val="none" w:sz="0" w:space="0" w:color="auto"/>
            <w:bottom w:val="none" w:sz="0" w:space="0" w:color="auto"/>
            <w:right w:val="none" w:sz="0" w:space="0" w:color="auto"/>
          </w:divBdr>
        </w:div>
        <w:div w:id="1602646848">
          <w:marLeft w:val="0"/>
          <w:marRight w:val="560"/>
          <w:marTop w:val="0"/>
          <w:marBottom w:val="0"/>
          <w:divBdr>
            <w:top w:val="none" w:sz="0" w:space="0" w:color="auto"/>
            <w:left w:val="none" w:sz="0" w:space="0" w:color="auto"/>
            <w:bottom w:val="none" w:sz="0" w:space="0" w:color="auto"/>
            <w:right w:val="none" w:sz="0" w:space="0" w:color="auto"/>
          </w:divBdr>
        </w:div>
        <w:div w:id="2020303558">
          <w:marLeft w:val="0"/>
          <w:marRight w:val="560"/>
          <w:marTop w:val="0"/>
          <w:marBottom w:val="0"/>
          <w:divBdr>
            <w:top w:val="none" w:sz="0" w:space="0" w:color="auto"/>
            <w:left w:val="none" w:sz="0" w:space="0" w:color="auto"/>
            <w:bottom w:val="none" w:sz="0" w:space="0" w:color="auto"/>
            <w:right w:val="none" w:sz="0" w:space="0" w:color="auto"/>
          </w:divBdr>
        </w:div>
        <w:div w:id="2071079227">
          <w:marLeft w:val="0"/>
          <w:marRight w:val="560"/>
          <w:marTop w:val="0"/>
          <w:marBottom w:val="0"/>
          <w:divBdr>
            <w:top w:val="none" w:sz="0" w:space="0" w:color="auto"/>
            <w:left w:val="none" w:sz="0" w:space="0" w:color="auto"/>
            <w:bottom w:val="none" w:sz="0" w:space="0" w:color="auto"/>
            <w:right w:val="none" w:sz="0" w:space="0" w:color="auto"/>
          </w:divBdr>
        </w:div>
        <w:div w:id="1098215879">
          <w:marLeft w:val="0"/>
          <w:marRight w:val="560"/>
          <w:marTop w:val="0"/>
          <w:marBottom w:val="0"/>
          <w:divBdr>
            <w:top w:val="none" w:sz="0" w:space="0" w:color="auto"/>
            <w:left w:val="none" w:sz="0" w:space="0" w:color="auto"/>
            <w:bottom w:val="none" w:sz="0" w:space="0" w:color="auto"/>
            <w:right w:val="none" w:sz="0" w:space="0" w:color="auto"/>
          </w:divBdr>
        </w:div>
        <w:div w:id="410784477">
          <w:marLeft w:val="0"/>
          <w:marRight w:val="560"/>
          <w:marTop w:val="0"/>
          <w:marBottom w:val="0"/>
          <w:divBdr>
            <w:top w:val="none" w:sz="0" w:space="0" w:color="auto"/>
            <w:left w:val="none" w:sz="0" w:space="0" w:color="auto"/>
            <w:bottom w:val="none" w:sz="0" w:space="0" w:color="auto"/>
            <w:right w:val="none" w:sz="0" w:space="0" w:color="auto"/>
          </w:divBdr>
        </w:div>
        <w:div w:id="588658103">
          <w:marLeft w:val="0"/>
          <w:marRight w:val="560"/>
          <w:marTop w:val="0"/>
          <w:marBottom w:val="0"/>
          <w:divBdr>
            <w:top w:val="none" w:sz="0" w:space="0" w:color="auto"/>
            <w:left w:val="none" w:sz="0" w:space="0" w:color="auto"/>
            <w:bottom w:val="none" w:sz="0" w:space="0" w:color="auto"/>
            <w:right w:val="none" w:sz="0" w:space="0" w:color="auto"/>
          </w:divBdr>
        </w:div>
        <w:div w:id="1049648348">
          <w:marLeft w:val="0"/>
          <w:marRight w:val="0"/>
          <w:marTop w:val="0"/>
          <w:marBottom w:val="0"/>
          <w:divBdr>
            <w:top w:val="none" w:sz="0" w:space="0" w:color="auto"/>
            <w:left w:val="none" w:sz="0" w:space="0" w:color="auto"/>
            <w:bottom w:val="none" w:sz="0" w:space="0" w:color="auto"/>
            <w:right w:val="none" w:sz="0" w:space="0" w:color="auto"/>
          </w:divBdr>
        </w:div>
        <w:div w:id="433794142">
          <w:marLeft w:val="0"/>
          <w:marRight w:val="0"/>
          <w:marTop w:val="0"/>
          <w:marBottom w:val="0"/>
          <w:divBdr>
            <w:top w:val="none" w:sz="0" w:space="0" w:color="auto"/>
            <w:left w:val="none" w:sz="0" w:space="0" w:color="auto"/>
            <w:bottom w:val="none" w:sz="0" w:space="0" w:color="auto"/>
            <w:right w:val="none" w:sz="0" w:space="0" w:color="auto"/>
          </w:divBdr>
        </w:div>
        <w:div w:id="15264813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phoney</dc:creator>
  <cp:keywords/>
  <dc:description/>
  <cp:lastModifiedBy>phoney</cp:lastModifiedBy>
  <cp:revision>1</cp:revision>
  <dcterms:created xsi:type="dcterms:W3CDTF">2019-05-11T00:27:00Z</dcterms:created>
  <dcterms:modified xsi:type="dcterms:W3CDTF">2019-05-11T00:36:00Z</dcterms:modified>
</cp:coreProperties>
</file>